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1073D6" w:rsidRDefault="000040CA" w:rsidP="001073D6">
      <w:pPr>
        <w:pStyle w:val="Title"/>
        <w:rPr>
          <w:rFonts w:ascii="Arial Narrow" w:hAnsi="Arial Narrow"/>
          <w:b/>
          <w:sz w:val="36"/>
        </w:rPr>
      </w:pPr>
      <w:r>
        <w:rPr>
          <w:rFonts w:ascii="Arial Narrow" w:hAnsi="Arial Narrow"/>
          <w:b/>
          <w:noProof/>
          <w:sz w:val="36"/>
        </w:rPr>
        <w:drawing>
          <wp:anchor distT="0" distB="0" distL="114300" distR="114300" simplePos="0" relativeHeight="251641856" behindDoc="0" locked="0" layoutInCell="1" allowOverlap="1">
            <wp:simplePos x="0" y="0"/>
            <wp:positionH relativeFrom="column">
              <wp:posOffset>0</wp:posOffset>
            </wp:positionH>
            <wp:positionV relativeFrom="paragraph">
              <wp:posOffset>65405</wp:posOffset>
            </wp:positionV>
            <wp:extent cx="1371600" cy="1657985"/>
            <wp:effectExtent l="0" t="0" r="0" b="0"/>
            <wp:wrapSquare wrapText="bothSides"/>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657985"/>
                    </a:xfrm>
                    <a:prstGeom prst="rect">
                      <a:avLst/>
                    </a:prstGeom>
                    <a:noFill/>
                    <a:ln>
                      <a:noFill/>
                    </a:ln>
                  </pic:spPr>
                </pic:pic>
              </a:graphicData>
            </a:graphic>
          </wp:anchor>
        </w:drawing>
      </w:r>
      <w:r w:rsidR="001073D6">
        <w:rPr>
          <w:rFonts w:ascii="Arial Narrow" w:hAnsi="Arial Narrow"/>
          <w:b/>
          <w:sz w:val="36"/>
        </w:rPr>
        <w:t>Singapore (Four Seasons Singapore)</w:t>
      </w:r>
    </w:p>
    <w:tbl>
      <w:tblPr>
        <w:tblStyle w:val="TableGrid"/>
        <w:tblpPr w:leftFromText="180" w:rightFromText="180" w:vertAnchor="page" w:horzAnchor="page" w:tblpX="3461" w:tblpY="328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85"/>
        <w:gridCol w:w="3587"/>
      </w:tblGrid>
      <w:tr w:rsidR="000040CA" w:rsidTr="000040CA">
        <w:trPr>
          <w:trHeight w:val="734"/>
        </w:trPr>
        <w:tc>
          <w:tcPr>
            <w:tcW w:w="3985" w:type="dxa"/>
          </w:tcPr>
          <w:p w:rsidR="00731D4B" w:rsidRPr="00731D4B" w:rsidRDefault="00731D4B" w:rsidP="00A52E5F">
            <w:pPr>
              <w:pStyle w:val="Subtitle"/>
              <w:spacing w:after="0" w:line="120" w:lineRule="auto"/>
              <w:rPr>
                <w:rFonts w:ascii="Arial" w:hAnsi="Arial" w:cs="Arial"/>
                <w:color w:val="404040" w:themeColor="text1" w:themeTint="BF"/>
                <w:sz w:val="20"/>
              </w:rPr>
            </w:pPr>
            <w:r w:rsidRPr="00731D4B">
              <w:rPr>
                <w:rFonts w:ascii="Arial" w:hAnsi="Arial" w:cs="Arial"/>
                <w:color w:val="404040" w:themeColor="text1" w:themeTint="BF"/>
                <w:sz w:val="20"/>
              </w:rPr>
              <w:t>190 Orchard Boulevard</w:t>
            </w:r>
          </w:p>
          <w:p w:rsidR="00731D4B" w:rsidRPr="00731D4B" w:rsidRDefault="00731D4B" w:rsidP="00A52E5F">
            <w:pPr>
              <w:pStyle w:val="Subtitle"/>
              <w:spacing w:after="0" w:line="120" w:lineRule="auto"/>
              <w:rPr>
                <w:rFonts w:ascii="Arial" w:hAnsi="Arial" w:cs="Arial"/>
                <w:color w:val="404040" w:themeColor="text1" w:themeTint="BF"/>
                <w:sz w:val="20"/>
              </w:rPr>
            </w:pPr>
            <w:r w:rsidRPr="00731D4B">
              <w:rPr>
                <w:color w:val="404040" w:themeColor="text1" w:themeTint="BF"/>
                <w:sz w:val="20"/>
              </w:rPr>
              <w:t>Singapore</w:t>
            </w:r>
          </w:p>
          <w:p w:rsidR="00731D4B" w:rsidRPr="00731D4B" w:rsidRDefault="00731D4B" w:rsidP="00A52E5F">
            <w:pPr>
              <w:spacing w:before="120" w:line="120" w:lineRule="auto"/>
              <w:rPr>
                <w:sz w:val="20"/>
              </w:rPr>
            </w:pPr>
            <w:r w:rsidRPr="00731D4B">
              <w:rPr>
                <w:color w:val="404040" w:themeColor="text1" w:themeTint="BF"/>
                <w:sz w:val="20"/>
              </w:rPr>
              <w:t>248646 Singapore</w:t>
            </w:r>
          </w:p>
        </w:tc>
        <w:tc>
          <w:tcPr>
            <w:tcW w:w="3587" w:type="dxa"/>
          </w:tcPr>
          <w:p w:rsidR="000040CA" w:rsidRDefault="000040CA" w:rsidP="00A52E5F">
            <w:pPr>
              <w:pStyle w:val="Subtitle"/>
              <w:spacing w:after="0" w:line="120" w:lineRule="auto"/>
              <w:rPr>
                <w:rFonts w:ascii="Arial" w:hAnsi="Arial" w:cs="Arial"/>
                <w:color w:val="404040" w:themeColor="text1" w:themeTint="BF"/>
                <w:sz w:val="20"/>
              </w:rPr>
            </w:pPr>
            <w:r w:rsidRPr="000040CA">
              <w:rPr>
                <w:rFonts w:ascii="Arial" w:hAnsi="Arial" w:cs="Arial"/>
                <w:b/>
                <w:color w:val="404040" w:themeColor="text1" w:themeTint="BF"/>
                <w:sz w:val="20"/>
              </w:rPr>
              <w:t>Telephone:</w:t>
            </w:r>
            <w:r>
              <w:rPr>
                <w:rFonts w:ascii="Arial" w:hAnsi="Arial" w:cs="Arial"/>
                <w:color w:val="404040" w:themeColor="text1" w:themeTint="BF"/>
                <w:sz w:val="20"/>
              </w:rPr>
              <w:t>(65) 6734-1110</w:t>
            </w:r>
          </w:p>
          <w:p w:rsidR="000040CA" w:rsidRDefault="000040CA" w:rsidP="00A52E5F">
            <w:pPr>
              <w:pStyle w:val="Subtitle"/>
              <w:spacing w:after="0" w:line="120" w:lineRule="auto"/>
              <w:rPr>
                <w:rFonts w:ascii="Arial" w:hAnsi="Arial" w:cs="Arial"/>
                <w:color w:val="404040" w:themeColor="text1" w:themeTint="BF"/>
                <w:sz w:val="20"/>
              </w:rPr>
            </w:pPr>
            <w:r w:rsidRPr="000040CA">
              <w:rPr>
                <w:rFonts w:ascii="Arial" w:hAnsi="Arial" w:cs="Arial"/>
                <w:b/>
                <w:color w:val="404040" w:themeColor="text1" w:themeTint="BF"/>
                <w:sz w:val="20"/>
              </w:rPr>
              <w:t>Fax Number:</w:t>
            </w:r>
            <w:r>
              <w:rPr>
                <w:rFonts w:ascii="Arial" w:hAnsi="Arial" w:cs="Arial"/>
                <w:color w:val="404040" w:themeColor="text1" w:themeTint="BF"/>
                <w:sz w:val="20"/>
              </w:rPr>
              <w:t>(65) 6733-0682</w:t>
            </w:r>
          </w:p>
          <w:p w:rsidR="000040CA" w:rsidRDefault="000040CA" w:rsidP="00A52E5F">
            <w:pPr>
              <w:pStyle w:val="Subtitle"/>
              <w:spacing w:after="0" w:line="120" w:lineRule="auto"/>
              <w:rPr>
                <w:rFonts w:ascii="Arial" w:hAnsi="Arial" w:cs="Arial"/>
                <w:color w:val="404040" w:themeColor="text1" w:themeTint="BF"/>
                <w:sz w:val="20"/>
              </w:rPr>
            </w:pPr>
          </w:p>
          <w:p w:rsidR="00731D4B" w:rsidRPr="00731D4B" w:rsidRDefault="00731D4B" w:rsidP="00A52E5F">
            <w:pPr>
              <w:spacing w:before="120"/>
            </w:pPr>
          </w:p>
        </w:tc>
      </w:tr>
    </w:tbl>
    <w:p w:rsidR="00D742E0" w:rsidRDefault="00C7683B" w:rsidP="00546937">
      <w:r>
        <w:rPr>
          <w:noProof/>
        </w:rPr>
        <w:pict>
          <v:shapetype id="_x0000_t202" coordsize="21600,21600" o:spt="202" path="m0,0l0,21600,21600,21600,21600,0xe">
            <v:stroke joinstyle="miter"/>
            <v:path gradientshapeok="t" o:connecttype="rect"/>
          </v:shapetype>
          <v:shape id="Text Box 25" o:spid="_x0000_s1026" type="#_x0000_t202" style="position:absolute;margin-left:-125.9pt;margin-top:135.55pt;width:270pt;height:35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cBrQIAAKY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" filled="f" stroked="f">
            <v:textbox>
              <w:txbxContent>
                <w:p w:rsidR="001B141A" w:rsidRPr="0026085E" w:rsidRDefault="001B141A" w:rsidP="00546937">
                  <w:pPr>
                    <w:spacing w:line="240" w:lineRule="auto"/>
                    <w:rPr>
                      <w:rFonts w:ascii="Times" w:eastAsia="Times New Roman" w:hAnsi="Times" w:cs="Times New Roman"/>
                      <w:color w:val="595959" w:themeColor="text1" w:themeTint="A6"/>
                      <w:sz w:val="20"/>
                      <w:szCs w:val="20"/>
                    </w:rPr>
                  </w:pPr>
                  <w:proofErr w:type="gramStart"/>
                  <w:r w:rsidRPr="0026085E">
                    <w:rPr>
                      <w:rFonts w:ascii="Georgia" w:eastAsia="Times New Roman" w:hAnsi="Georgia" w:cs="Times New Roman"/>
                      <w:color w:val="595959" w:themeColor="text1" w:themeTint="A6"/>
                      <w:sz w:val="23"/>
                      <w:szCs w:val="23"/>
                      <w:shd w:val="clear" w:color="auto" w:fill="FFFFFF"/>
                    </w:rPr>
                    <w:t>Four Seasons Hotel Singapore</w:t>
                  </w:r>
                  <w:proofErr w:type="gramEnd"/>
                  <w:r w:rsidRPr="0026085E">
                    <w:rPr>
                      <w:rFonts w:ascii="Georgia" w:eastAsia="Times New Roman" w:hAnsi="Georgia" w:cs="Times New Roman"/>
                      <w:color w:val="595959" w:themeColor="text1" w:themeTint="A6"/>
                      <w:sz w:val="23"/>
                      <w:szCs w:val="23"/>
                      <w:shd w:val="clear" w:color="auto" w:fill="FFFFFF"/>
                    </w:rPr>
                    <w:t xml:space="preserve"> offers over 1,548 square </w:t>
                  </w:r>
                  <w:proofErr w:type="spellStart"/>
                  <w:r w:rsidRPr="0026085E">
                    <w:rPr>
                      <w:rFonts w:ascii="Georgia" w:eastAsia="Times New Roman" w:hAnsi="Georgia" w:cs="Times New Roman"/>
                      <w:color w:val="595959" w:themeColor="text1" w:themeTint="A6"/>
                      <w:sz w:val="23"/>
                      <w:szCs w:val="23"/>
                      <w:shd w:val="clear" w:color="auto" w:fill="FFFFFF"/>
                    </w:rPr>
                    <w:t>metres</w:t>
                  </w:r>
                  <w:proofErr w:type="spellEnd"/>
                  <w:r w:rsidRPr="0026085E">
                    <w:rPr>
                      <w:rFonts w:ascii="Georgia" w:eastAsia="Times New Roman" w:hAnsi="Georgia" w:cs="Times New Roman"/>
                      <w:color w:val="595959" w:themeColor="text1" w:themeTint="A6"/>
                      <w:sz w:val="23"/>
                      <w:szCs w:val="23"/>
                      <w:shd w:val="clear" w:color="auto" w:fill="FFFFFF"/>
                    </w:rPr>
                    <w:t xml:space="preserve"> (16,623 square feet) of state-of-the-art meeting and function space, to accommodate gatherings of 15 to 500. The unsurpassed selection for a business or social occasion includes two elegant ballrooms, both with spacious foyers, two sophisticated self-contained meeting suites, four boardrooms and, on the 20th floor, two city-view function rooms, a private roof garden and a landscaped pool terrace. &amp;</w:t>
                  </w:r>
                  <w:proofErr w:type="spellStart"/>
                  <w:proofErr w:type="gramStart"/>
                  <w:r w:rsidRPr="0026085E">
                    <w:rPr>
                      <w:rFonts w:ascii="Georgia" w:eastAsia="Times New Roman" w:hAnsi="Georgia" w:cs="Times New Roman"/>
                      <w:color w:val="595959" w:themeColor="text1" w:themeTint="A6"/>
                      <w:sz w:val="23"/>
                      <w:szCs w:val="23"/>
                      <w:shd w:val="clear" w:color="auto" w:fill="FFFFFF"/>
                    </w:rPr>
                    <w:t>nbsp</w:t>
                  </w:r>
                  <w:proofErr w:type="gramEnd"/>
                  <w:r w:rsidRPr="0026085E">
                    <w:rPr>
                      <w:rFonts w:ascii="Georgia" w:eastAsia="Times New Roman" w:hAnsi="Georgia" w:cs="Times New Roman"/>
                      <w:color w:val="595959" w:themeColor="text1" w:themeTint="A6"/>
                      <w:sz w:val="23"/>
                      <w:szCs w:val="23"/>
                      <w:shd w:val="clear" w:color="auto" w:fill="FFFFFF"/>
                    </w:rPr>
                    <w:t>;Expect</w:t>
                  </w:r>
                  <w:proofErr w:type="spellEnd"/>
                  <w:r w:rsidRPr="0026085E">
                    <w:rPr>
                      <w:rFonts w:ascii="Georgia" w:eastAsia="Times New Roman" w:hAnsi="Georgia" w:cs="Times New Roman"/>
                      <w:color w:val="595959" w:themeColor="text1" w:themeTint="A6"/>
                      <w:sz w:val="23"/>
                      <w:szCs w:val="23"/>
                      <w:shd w:val="clear" w:color="auto" w:fill="FFFFFF"/>
                    </w:rPr>
                    <w:t xml:space="preserve"> the same fine-dining experience at a function as you would in the Hotel’s restaurants, including selections prepared by either or both of the Western and Chinese kitchens. Dedicated to carrying out, to the tiniest detail, any mood or theme you desire, Four Seasons staff and resources support you at every step for effortless planning and a successful event.</w:t>
                  </w:r>
                  <w:r w:rsidRPr="0026085E">
                    <w:rPr>
                      <w:rFonts w:ascii="Georgia" w:eastAsia="Times New Roman" w:hAnsi="Georgia" w:cs="Times New Roman"/>
                      <w:color w:val="595959" w:themeColor="text1" w:themeTint="A6"/>
                      <w:sz w:val="23"/>
                      <w:szCs w:val="23"/>
                    </w:rPr>
                    <w:br/>
                  </w:r>
                  <w:r w:rsidRPr="0026085E">
                    <w:rPr>
                      <w:rFonts w:ascii="Georgia" w:eastAsia="Times New Roman" w:hAnsi="Georgia" w:cs="Times New Roman"/>
                      <w:color w:val="595959" w:themeColor="text1" w:themeTint="A6"/>
                      <w:sz w:val="23"/>
                      <w:szCs w:val="23"/>
                    </w:rPr>
                    <w:br/>
                  </w:r>
                  <w:r w:rsidRPr="0026085E">
                    <w:rPr>
                      <w:rFonts w:ascii="Georgia" w:eastAsia="Times New Roman" w:hAnsi="Georgia" w:cs="Times New Roman"/>
                      <w:color w:val="595959" w:themeColor="text1" w:themeTint="A6"/>
                      <w:sz w:val="23"/>
                      <w:szCs w:val="23"/>
                      <w:shd w:val="clear" w:color="auto" w:fill="FFFFFF"/>
                    </w:rPr>
                    <w:t>Host your meeting in an intimate oasis of exemplary spaces, complemented by some of Singapore’s finest cuisine and elegant set-ups for corporate banquets.</w:t>
                  </w:r>
                </w:p>
                <w:p w:rsidR="001B141A" w:rsidRDefault="001B141A"/>
              </w:txbxContent>
            </v:textbox>
            <w10:wrap type="square"/>
          </v:shape>
        </w:pict>
      </w:r>
      <w:r>
        <w:rPr>
          <w:rFonts w:ascii="Arial Narrow" w:hAnsi="Arial Narrow"/>
          <w:b/>
          <w:noProof/>
          <w:sz w:val="36"/>
        </w:rPr>
        <w:pict>
          <v:shape id="Text Box 23" o:spid="_x0000_s1027" type="#_x0000_t202" style="position:absolute;margin-left:0;margin-top:.2pt;width:374.2pt;height:2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43 0 -43 20880 21600 20880 21600 0 -4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" stroked="f">
            <v:fill opacity="46003f"/>
            <v:textbox>
              <w:txbxContent>
                <w:p w:rsidR="008B1244" w:rsidRPr="001073D6" w:rsidRDefault="008B1244">
                  <w:pPr>
                    <w:rPr>
                      <w:color w:val="008000"/>
                      <w:sz w:val="22"/>
                    </w:rPr>
                  </w:pPr>
                </w:p>
              </w:txbxContent>
            </v:textbox>
            <w10:wrap type="tight"/>
          </v:shape>
        </w:pict>
      </w:r>
    </w:p>
    <w:p w:rsidR="00DE436A" w:rsidRDefault="00DE436A" w:rsidP="009F1CBD">
      <w:pPr>
        <w:rPr>
          <w:rStyle w:val="Strong"/>
        </w:rPr>
      </w:pPr>
    </w:p>
    <w:p w:rsidR="009F1CBD" w:rsidRDefault="009F1CBD" w:rsidP="009F1CBD">
      <w:pPr>
        <w:rPr>
          <w:rStyle w:val="Strong"/>
        </w:rPr>
      </w:pPr>
    </w:p>
    <w:p w:rsidR="009F1CBD" w:rsidRPr="007117C4" w:rsidRDefault="009F1CBD" w:rsidP="009F1CBD">
      <w:pPr>
        <w:rPr>
          <w:rStyle w:val="Strong"/>
        </w:rPr>
      </w:pPr>
    </w:p>
    <w:tbl>
      <w:tblPr>
        <w:tblStyle w:val="TableGrid"/>
        <w:tblpPr w:leftFromText="180" w:rightFromText="180" w:vertAnchor="text" w:horzAnchor="page" w:tblpX="6589" w:tblpY="-1182"/>
        <w:tblW w:w="0" w:type="auto"/>
        <w:tblBorders>
          <w:top w:val="none" w:sz="0" w:space="0" w:color="auto"/>
          <w:left w:val="none" w:sz="0" w:space="0" w:color="auto"/>
          <w:bottom w:val="none" w:sz="0" w:space="0" w:color="auto"/>
          <w:right w:val="none" w:sz="0" w:space="0" w:color="auto"/>
          <w:insideH w:val="single" w:sz="2" w:space="0" w:color="auto"/>
          <w:insideV w:val="none" w:sz="0" w:space="0" w:color="auto"/>
        </w:tblBorders>
        <w:tblLook w:val="04A0" w:firstRow="1" w:lastRow="0" w:firstColumn="1" w:lastColumn="0" w:noHBand="0" w:noVBand="1"/>
      </w:tblPr>
      <w:tblGrid>
        <w:gridCol w:w="1526"/>
        <w:gridCol w:w="3370"/>
      </w:tblGrid>
      <w:tr w:rsidR="006D795D" w:rsidTr="003225DC">
        <w:trPr>
          <w:trHeight w:val="838"/>
        </w:trPr>
        <w:tc>
          <w:tcPr>
            <w:tcW w:w="1526" w:type="dxa"/>
            <w:vAlign w:val="center"/>
          </w:tcPr>
          <w:p w:rsidR="006001FA" w:rsidRPr="006001FA" w:rsidRDefault="006001FA" w:rsidP="00BA4DFF">
            <w:pPr>
              <w:spacing w:after="195" w:line="240" w:lineRule="auto"/>
              <w:jc w:val="center"/>
              <w:rPr>
                <w:rFonts w:ascii="Arial Narrow" w:hAnsi="Arial Narrow" w:cs="Times New Roman"/>
                <w:b/>
                <w:color w:val="000000"/>
                <w:sz w:val="18"/>
                <w:szCs w:val="21"/>
              </w:rPr>
            </w:pPr>
            <w:r w:rsidRPr="006001FA">
              <w:rPr>
                <w:rFonts w:ascii="Arial Narrow" w:hAnsi="Arial Narrow" w:cs="Times New Roman"/>
                <w:b/>
                <w:color w:val="000000"/>
                <w:sz w:val="28"/>
                <w:szCs w:val="21"/>
              </w:rPr>
              <w:t>16,623</w:t>
            </w:r>
            <w:r w:rsidR="00BA4DFF">
              <w:rPr>
                <w:rFonts w:ascii="Arial Narrow" w:hAnsi="Arial Narrow" w:cs="Times New Roman"/>
                <w:b/>
                <w:color w:val="000000"/>
                <w:sz w:val="28"/>
                <w:szCs w:val="21"/>
              </w:rPr>
              <w:t xml:space="preserve"> </w:t>
            </w:r>
            <w:r w:rsidRPr="006001FA">
              <w:rPr>
                <w:rFonts w:ascii="Arial Narrow" w:hAnsi="Arial Narrow" w:cs="Times New Roman"/>
                <w:b/>
                <w:color w:val="000000"/>
                <w:sz w:val="18"/>
                <w:szCs w:val="21"/>
              </w:rPr>
              <w:t>SQ.FT.</w:t>
            </w:r>
            <w:r w:rsidR="00BA4DFF">
              <w:rPr>
                <w:rFonts w:ascii="Arial Narrow" w:hAnsi="Arial Narrow" w:cs="Times New Roman"/>
                <w:b/>
                <w:color w:val="000000"/>
                <w:sz w:val="18"/>
                <w:szCs w:val="21"/>
              </w:rPr>
              <w:t xml:space="preserve"> </w:t>
            </w:r>
            <w:r>
              <w:rPr>
                <w:rFonts w:ascii="Arial Narrow" w:hAnsi="Arial Narrow" w:cs="Times New Roman"/>
                <w:b/>
                <w:color w:val="000000"/>
                <w:sz w:val="28"/>
                <w:szCs w:val="21"/>
              </w:rPr>
              <w:t>1,548</w:t>
            </w:r>
            <w:r w:rsidR="00BA4DFF">
              <w:rPr>
                <w:rFonts w:ascii="Arial Narrow" w:hAnsi="Arial Narrow" w:cs="Times New Roman"/>
                <w:b/>
                <w:color w:val="000000"/>
                <w:sz w:val="28"/>
                <w:szCs w:val="21"/>
              </w:rPr>
              <w:t xml:space="preserve"> </w:t>
            </w:r>
            <w:r>
              <w:rPr>
                <w:rFonts w:ascii="Arial Narrow" w:hAnsi="Arial Narrow" w:cs="Times New Roman"/>
                <w:b/>
                <w:color w:val="000000"/>
                <w:sz w:val="18"/>
                <w:szCs w:val="21"/>
              </w:rPr>
              <w:t>M2</w:t>
            </w:r>
          </w:p>
        </w:tc>
        <w:tc>
          <w:tcPr>
            <w:tcW w:w="3370" w:type="dxa"/>
            <w:vAlign w:val="center"/>
          </w:tcPr>
          <w:p w:rsidR="006D795D" w:rsidRDefault="00EA42FD" w:rsidP="00EA42FD">
            <w:pPr>
              <w:spacing w:after="195" w:line="240" w:lineRule="auto"/>
              <w:rPr>
                <w:rFonts w:cs="Times New Roman"/>
                <w:color w:val="000000"/>
                <w:sz w:val="21"/>
                <w:szCs w:val="21"/>
              </w:rPr>
            </w:pPr>
            <w:r>
              <w:rPr>
                <w:rFonts w:cs="Times New Roman"/>
                <w:color w:val="404040" w:themeColor="text1" w:themeTint="BF"/>
                <w:sz w:val="20"/>
                <w:szCs w:val="21"/>
              </w:rPr>
              <w:t>Total Space</w:t>
            </w:r>
          </w:p>
        </w:tc>
      </w:tr>
      <w:tr w:rsidR="006D795D" w:rsidTr="003225DC">
        <w:trPr>
          <w:trHeight w:val="838"/>
        </w:trPr>
        <w:tc>
          <w:tcPr>
            <w:tcW w:w="1526" w:type="dxa"/>
            <w:vAlign w:val="center"/>
          </w:tcPr>
          <w:p w:rsidR="006001FA" w:rsidRPr="006001FA" w:rsidRDefault="006001FA" w:rsidP="00BA4DFF">
            <w:pPr>
              <w:spacing w:after="195" w:line="240" w:lineRule="auto"/>
              <w:jc w:val="center"/>
              <w:rPr>
                <w:rFonts w:ascii="Arial Narrow" w:hAnsi="Arial Narrow" w:cs="Times New Roman"/>
                <w:b/>
                <w:color w:val="000000"/>
                <w:sz w:val="18"/>
                <w:szCs w:val="21"/>
              </w:rPr>
            </w:pPr>
            <w:r w:rsidRPr="006001FA">
              <w:rPr>
                <w:rFonts w:ascii="Arial Narrow" w:hAnsi="Arial Narrow" w:cs="Times New Roman"/>
                <w:b/>
                <w:color w:val="000000"/>
                <w:sz w:val="28"/>
                <w:szCs w:val="21"/>
              </w:rPr>
              <w:t>5,285</w:t>
            </w:r>
            <w:r w:rsidR="00BA4DFF">
              <w:rPr>
                <w:rFonts w:ascii="Arial Narrow" w:hAnsi="Arial Narrow" w:cs="Times New Roman"/>
                <w:b/>
                <w:color w:val="000000"/>
                <w:sz w:val="28"/>
                <w:szCs w:val="21"/>
              </w:rPr>
              <w:t xml:space="preserve"> </w:t>
            </w:r>
            <w:r w:rsidRPr="006001FA">
              <w:rPr>
                <w:rFonts w:ascii="Arial Narrow" w:hAnsi="Arial Narrow" w:cs="Times New Roman"/>
                <w:b/>
                <w:color w:val="000000"/>
                <w:sz w:val="18"/>
                <w:szCs w:val="21"/>
              </w:rPr>
              <w:t>SQ.FT.</w:t>
            </w:r>
            <w:r w:rsidR="00BA4DFF">
              <w:rPr>
                <w:rFonts w:ascii="Arial Narrow" w:hAnsi="Arial Narrow" w:cs="Times New Roman"/>
                <w:b/>
                <w:color w:val="000000"/>
                <w:sz w:val="18"/>
                <w:szCs w:val="21"/>
              </w:rPr>
              <w:t xml:space="preserve"> </w:t>
            </w:r>
            <w:r>
              <w:rPr>
                <w:rFonts w:ascii="Arial Narrow" w:hAnsi="Arial Narrow" w:cs="Times New Roman"/>
                <w:b/>
                <w:color w:val="000000"/>
                <w:sz w:val="28"/>
                <w:szCs w:val="21"/>
              </w:rPr>
              <w:t>491</w:t>
            </w:r>
            <w:r w:rsidR="00BA4DFF">
              <w:rPr>
                <w:rFonts w:ascii="Arial Narrow" w:hAnsi="Arial Narrow" w:cs="Times New Roman"/>
                <w:b/>
                <w:color w:val="000000"/>
                <w:sz w:val="28"/>
                <w:szCs w:val="21"/>
              </w:rPr>
              <w:t xml:space="preserve"> </w:t>
            </w:r>
            <w:r>
              <w:rPr>
                <w:rFonts w:ascii="Arial Narrow" w:hAnsi="Arial Narrow" w:cs="Times New Roman"/>
                <w:b/>
                <w:color w:val="000000"/>
                <w:sz w:val="18"/>
                <w:szCs w:val="21"/>
              </w:rPr>
              <w:t>M2</w:t>
            </w:r>
          </w:p>
        </w:tc>
        <w:tc>
          <w:tcPr>
            <w:tcW w:w="3370" w:type="dxa"/>
            <w:vAlign w:val="center"/>
          </w:tcPr>
          <w:p w:rsidR="006D795D" w:rsidRDefault="00EA42FD" w:rsidP="00EA42FD">
            <w:pPr>
              <w:spacing w:after="195" w:line="240" w:lineRule="auto"/>
              <w:rPr>
                <w:rFonts w:cs="Times New Roman"/>
                <w:color w:val="000000"/>
                <w:sz w:val="21"/>
                <w:szCs w:val="21"/>
              </w:rPr>
            </w:pPr>
            <w:r>
              <w:rPr>
                <w:rFonts w:cs="Times New Roman"/>
                <w:color w:val="404040" w:themeColor="text1" w:themeTint="BF"/>
                <w:sz w:val="20"/>
                <w:szCs w:val="21"/>
              </w:rPr>
              <w:t>Largest Ballroom</w:t>
            </w:r>
          </w:p>
        </w:tc>
      </w:tr>
      <w:tr w:rsidR="006D795D" w:rsidTr="003225DC">
        <w:trPr>
          <w:trHeight w:val="838"/>
        </w:trPr>
        <w:tc>
          <w:tcPr>
            <w:tcW w:w="1526" w:type="dxa"/>
            <w:vAlign w:val="center"/>
          </w:tcPr>
          <w:p w:rsidR="006D795D" w:rsidRPr="006D795D" w:rsidRDefault="006D795D" w:rsidP="00EA42FD">
            <w:pPr>
              <w:tabs>
                <w:tab w:val="left" w:pos="185"/>
                <w:tab w:val="center" w:pos="655"/>
              </w:tabs>
              <w:spacing w:after="195" w:line="240" w:lineRule="auto"/>
              <w:jc w:val="center"/>
              <w:rPr>
                <w:rFonts w:ascii="Arial Narrow" w:hAnsi="Arial Narrow" w:cs="Times New Roman"/>
                <w:b/>
                <w:color w:val="000000"/>
                <w:sz w:val="21"/>
                <w:szCs w:val="21"/>
              </w:rPr>
            </w:pPr>
            <w:r w:rsidRPr="006D795D">
              <w:rPr>
                <w:rFonts w:ascii="Arial Narrow" w:hAnsi="Arial Narrow" w:cs="Times New Roman"/>
                <w:b/>
                <w:color w:val="000000"/>
                <w:sz w:val="32"/>
                <w:szCs w:val="21"/>
              </w:rPr>
              <w:t>255</w:t>
            </w:r>
          </w:p>
        </w:tc>
        <w:tc>
          <w:tcPr>
            <w:tcW w:w="3370" w:type="dxa"/>
            <w:vAlign w:val="center"/>
          </w:tcPr>
          <w:p w:rsidR="006D795D" w:rsidRPr="00EA42FD" w:rsidRDefault="006D795D" w:rsidP="00EA42FD">
            <w:pPr>
              <w:spacing w:after="195" w:line="240" w:lineRule="auto"/>
              <w:rPr>
                <w:rFonts w:cs="Times New Roman"/>
                <w:color w:val="404040" w:themeColor="text1" w:themeTint="BF"/>
                <w:sz w:val="21"/>
                <w:szCs w:val="21"/>
              </w:rPr>
            </w:pPr>
            <w:r w:rsidRPr="00EA42FD">
              <w:rPr>
                <w:rFonts w:cs="Times New Roman"/>
                <w:color w:val="404040" w:themeColor="text1" w:themeTint="BF"/>
                <w:sz w:val="20"/>
                <w:szCs w:val="21"/>
              </w:rPr>
              <w:t>Total # Of Guest Rooms</w:t>
            </w:r>
          </w:p>
        </w:tc>
      </w:tr>
      <w:tr w:rsidR="006D795D" w:rsidTr="003225DC">
        <w:trPr>
          <w:trHeight w:val="838"/>
        </w:trPr>
        <w:tc>
          <w:tcPr>
            <w:tcW w:w="1526" w:type="dxa"/>
            <w:vAlign w:val="center"/>
          </w:tcPr>
          <w:p w:rsidR="006D795D" w:rsidRPr="006D795D" w:rsidRDefault="006D795D" w:rsidP="00EA42FD">
            <w:pPr>
              <w:tabs>
                <w:tab w:val="left" w:pos="185"/>
                <w:tab w:val="center" w:pos="655"/>
              </w:tabs>
              <w:spacing w:after="195" w:line="240" w:lineRule="auto"/>
              <w:jc w:val="center"/>
              <w:rPr>
                <w:rFonts w:ascii="Arial Narrow" w:hAnsi="Arial Narrow" w:cs="Times New Roman"/>
                <w:b/>
                <w:color w:val="000000"/>
                <w:sz w:val="21"/>
                <w:szCs w:val="21"/>
              </w:rPr>
            </w:pPr>
            <w:r w:rsidRPr="006D795D">
              <w:rPr>
                <w:rFonts w:ascii="Arial Narrow" w:hAnsi="Arial Narrow" w:cs="Times New Roman"/>
                <w:b/>
                <w:color w:val="000000"/>
                <w:sz w:val="32"/>
                <w:szCs w:val="21"/>
              </w:rPr>
              <w:t>40</w:t>
            </w:r>
          </w:p>
        </w:tc>
        <w:tc>
          <w:tcPr>
            <w:tcW w:w="3370" w:type="dxa"/>
            <w:vAlign w:val="center"/>
          </w:tcPr>
          <w:p w:rsidR="006D795D" w:rsidRPr="00EA42FD" w:rsidRDefault="006D795D" w:rsidP="00EA42FD">
            <w:pPr>
              <w:spacing w:after="195" w:line="240" w:lineRule="auto"/>
              <w:rPr>
                <w:rFonts w:cs="Times New Roman"/>
                <w:color w:val="404040" w:themeColor="text1" w:themeTint="BF"/>
                <w:sz w:val="21"/>
                <w:szCs w:val="21"/>
              </w:rPr>
            </w:pPr>
            <w:r w:rsidRPr="00EA42FD">
              <w:rPr>
                <w:rFonts w:cs="Times New Roman"/>
                <w:color w:val="404040" w:themeColor="text1" w:themeTint="BF"/>
                <w:sz w:val="20"/>
                <w:szCs w:val="21"/>
              </w:rPr>
              <w:t>Total # Of Suites</w:t>
            </w:r>
          </w:p>
        </w:tc>
      </w:tr>
    </w:tbl>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68"/>
        <w:gridCol w:w="2083"/>
        <w:gridCol w:w="1343"/>
      </w:tblGrid>
      <w:tr w:rsidR="003225DC" w:rsidTr="003225DC">
        <w:trPr>
          <w:trHeight w:val="2969"/>
        </w:trPr>
        <w:tc>
          <w:tcPr>
            <w:tcW w:w="3432" w:type="dxa"/>
          </w:tcPr>
          <w:p w:rsidR="003225DC" w:rsidRDefault="00FC5B04" w:rsidP="003225DC">
            <w:pPr>
              <w:pStyle w:val="Heading3"/>
              <w:shd w:val="clear" w:color="auto" w:fill="FFFFFF"/>
              <w:spacing w:before="0" w:after="150" w:line="240" w:lineRule="auto"/>
              <w:textAlignment w:val="baseline"/>
              <w:rPr>
                <w:rFonts w:ascii="Arial" w:eastAsia="Times New Roman" w:hAnsi="Arial" w:cs="Arial"/>
                <w:color w:val="000000"/>
                <w:szCs w:val="26"/>
              </w:rPr>
            </w:pPr>
            <w:r>
              <w:br w:type="page"/>
            </w:r>
            <w:r w:rsidR="003225DC">
              <w:rPr>
                <w:rFonts w:ascii="Arial" w:eastAsia="Times New Roman" w:hAnsi="Arial" w:cs="Arial"/>
                <w:color w:val="000000"/>
                <w:szCs w:val="26"/>
              </w:rPr>
              <w:t>MEETING ROOMS</w:t>
            </w:r>
          </w:p>
          <w:p w:rsidR="003225DC" w:rsidRDefault="003225DC" w:rsidP="003225DC">
            <w:pPr>
              <w:pStyle w:val="NormalWeb"/>
              <w:shd w:val="clear" w:color="auto" w:fill="FFFFFF"/>
              <w:spacing w:before="0" w:beforeAutospacing="0" w:after="150" w:afterAutospacing="0" w:line="240" w:lineRule="atLeast"/>
              <w:textAlignment w:val="baseline"/>
              <w:rPr>
                <w:rFonts w:ascii="Arial" w:hAnsi="Arial" w:cs="Arial"/>
                <w:color w:val="000000"/>
                <w:sz w:val="21"/>
                <w:szCs w:val="21"/>
              </w:rPr>
            </w:pPr>
            <w:r>
              <w:rPr>
                <w:rFonts w:ascii="Arial" w:hAnsi="Arial" w:cs="Arial"/>
                <w:color w:val="666666"/>
                <w:sz w:val="18"/>
                <w:szCs w:val="18"/>
              </w:rPr>
              <w:t>In a city already legendary for service, Four Seasons continually sets the standard.</w:t>
            </w:r>
          </w:p>
        </w:tc>
        <w:tc>
          <w:tcPr>
            <w:tcW w:w="3432" w:type="dxa"/>
          </w:tcPr>
          <w:p w:rsidR="003225DC" w:rsidRDefault="003225DC" w:rsidP="003225DC">
            <w:pPr>
              <w:pStyle w:val="Heading3"/>
              <w:shd w:val="clear" w:color="auto" w:fill="FFFFFF"/>
              <w:spacing w:before="0" w:after="150" w:line="240" w:lineRule="auto"/>
              <w:textAlignment w:val="baseline"/>
              <w:rPr>
                <w:rFonts w:ascii="Arial" w:eastAsia="Times New Roman" w:hAnsi="Arial" w:cs="Arial"/>
                <w:color w:val="000000"/>
                <w:szCs w:val="26"/>
              </w:rPr>
            </w:pPr>
            <w:r>
              <w:rPr>
                <w:rFonts w:ascii="Arial" w:eastAsia="Times New Roman" w:hAnsi="Arial" w:cs="Arial"/>
                <w:color w:val="000000"/>
                <w:szCs w:val="26"/>
              </w:rPr>
              <w:t>CONFERENCE PLANNING</w:t>
            </w:r>
          </w:p>
          <w:p w:rsidR="003225DC" w:rsidRDefault="003225DC" w:rsidP="003225DC">
            <w:pPr>
              <w:spacing w:after="195"/>
              <w:rPr>
                <w:rFonts w:ascii="Arial" w:hAnsi="Arial" w:cs="Arial"/>
                <w:color w:val="000000"/>
                <w:sz w:val="21"/>
                <w:szCs w:val="21"/>
              </w:rPr>
            </w:pPr>
            <w:r>
              <w:rPr>
                <w:rFonts w:ascii="Arial" w:hAnsi="Arial" w:cs="Arial"/>
                <w:color w:val="666666"/>
                <w:sz w:val="18"/>
                <w:szCs w:val="18"/>
              </w:rPr>
              <w:t>Discover flexible spaces that adapt perfectly to your meeting goals and accommodate the most demanding presentation requirements.</w:t>
            </w:r>
          </w:p>
        </w:tc>
        <w:tc>
          <w:tcPr>
            <w:tcW w:w="3432" w:type="dxa"/>
          </w:tcPr>
          <w:p w:rsidR="003225DC" w:rsidRDefault="003225DC" w:rsidP="003225DC">
            <w:pPr>
              <w:pStyle w:val="Heading3"/>
              <w:shd w:val="clear" w:color="auto" w:fill="FFFFFF"/>
              <w:spacing w:before="0" w:after="150" w:line="240" w:lineRule="auto"/>
              <w:textAlignment w:val="baseline"/>
              <w:rPr>
                <w:rFonts w:ascii="Arial" w:eastAsia="Times New Roman" w:hAnsi="Arial" w:cs="Arial"/>
                <w:color w:val="000000"/>
                <w:szCs w:val="26"/>
              </w:rPr>
            </w:pPr>
            <w:r>
              <w:rPr>
                <w:rFonts w:ascii="Arial" w:eastAsia="Times New Roman" w:hAnsi="Arial" w:cs="Arial"/>
                <w:color w:val="000000"/>
                <w:szCs w:val="26"/>
              </w:rPr>
              <w:t>GREAT GROUP VALUES</w:t>
            </w:r>
          </w:p>
          <w:p w:rsidR="003225DC" w:rsidRDefault="003225DC" w:rsidP="003225DC">
            <w:pPr>
              <w:spacing w:after="195"/>
              <w:rPr>
                <w:rFonts w:ascii="Arial" w:hAnsi="Arial" w:cs="Arial"/>
                <w:color w:val="000000"/>
                <w:sz w:val="21"/>
                <w:szCs w:val="21"/>
              </w:rPr>
            </w:pPr>
            <w:r>
              <w:rPr>
                <w:rFonts w:ascii="Arial" w:hAnsi="Arial" w:cs="Arial"/>
                <w:color w:val="666666"/>
                <w:sz w:val="18"/>
                <w:szCs w:val="18"/>
              </w:rPr>
              <w:t>Host your meeting at an incredible rate and enjoy the ultimate Four Seasons experience.</w:t>
            </w:r>
          </w:p>
        </w:tc>
      </w:tr>
    </w:tbl>
    <w:p w:rsidR="003225DC" w:rsidRDefault="003225DC" w:rsidP="00D742E0">
      <w:pPr>
        <w:shd w:val="clear" w:color="auto" w:fill="FFFFFF"/>
        <w:spacing w:after="195"/>
        <w:rPr>
          <w:rFonts w:ascii="Arial" w:hAnsi="Arial" w:cs="Arial"/>
          <w:color w:val="000000"/>
          <w:sz w:val="21"/>
          <w:szCs w:val="21"/>
        </w:rPr>
      </w:pPr>
    </w:p>
    <w:p w:rsidR="00970169" w:rsidRDefault="00CF5614" w:rsidP="00970169">
      <w:pPr>
        <w:spacing w:line="240" w:lineRule="auto"/>
        <w:rPr>
          <w:rFonts w:ascii="Arial" w:eastAsia="Times New Roman" w:hAnsi="Arial" w:cs="Arial"/>
          <w:b/>
          <w:bCs/>
          <w:caps/>
          <w:color w:val="000000"/>
          <w:sz w:val="30"/>
          <w:szCs w:val="30"/>
          <w:shd w:val="clear" w:color="auto" w:fill="FFFFFF"/>
        </w:rPr>
      </w:pPr>
      <w:r>
        <w:rPr>
          <w:rFonts w:ascii="Arial" w:eastAsia="Times New Roman" w:hAnsi="Arial" w:cs="Arial"/>
          <w:b/>
          <w:bCs/>
          <w:caps/>
          <w:color w:val="000000"/>
          <w:sz w:val="30"/>
          <w:szCs w:val="30"/>
          <w:shd w:val="clear" w:color="auto" w:fill="FFFFFF"/>
        </w:rPr>
        <w:t>OFF-SITE ACTIVITIES</w:t>
      </w:r>
    </w:p>
    <w:p w:rsidR="00E177F5" w:rsidRPr="00B26563" w:rsidRDefault="00E177F5" w:rsidP="00E177F5">
      <w:pPr>
        <w:spacing w:line="240" w:lineRule="auto"/>
        <w:rPr>
          <w:rFonts w:ascii="Times" w:eastAsia="Times New Roman" w:hAnsi="Times"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0"/>
      </w:tblGrid>
      <w:tr w:rsidR="00E177F5" w:rsidTr="00FC5B04">
        <w:tc>
          <w:tcPr>
            <w:tcW w:w="6750" w:type="dxa"/>
          </w:tcPr>
          <w:p w:rsidR="00E177F5" w:rsidRPr="00E177F5" w:rsidRDefault="00E177F5" w:rsidP="00E177F5">
            <w:pPr>
              <w:shd w:val="clear" w:color="auto" w:fill="FFFFFF"/>
              <w:spacing w:line="240" w:lineRule="atLeast"/>
              <w:textAlignment w:val="baseline"/>
              <w:rPr>
                <w:rFonts w:ascii="Arial" w:hAnsi="Arial" w:cs="Arial"/>
                <w:color w:val="666666"/>
                <w:sz w:val="18"/>
                <w:szCs w:val="18"/>
              </w:rPr>
            </w:pPr>
            <w:r w:rsidRPr="00E177F5">
              <w:rPr>
                <w:rFonts w:ascii="Arial" w:hAnsi="Arial" w:cs="Arial"/>
                <w:i/>
                <w:iCs/>
                <w:color w:val="666666"/>
                <w:sz w:val="18"/>
                <w:szCs w:val="18"/>
                <w:bdr w:val="none" w:sz="0" w:space="0" w:color="auto" w:frame="1"/>
              </w:rPr>
              <w:lastRenderedPageBreak/>
              <w:t>Within a 10-minute drive of the Hotel</w:t>
            </w:r>
          </w:p>
          <w:p w:rsidR="00E177F5" w:rsidRPr="00E177F5" w:rsidRDefault="00E177F5" w:rsidP="00E177F5">
            <w:pPr>
              <w:shd w:val="clear" w:color="auto" w:fill="FFFFFF"/>
              <w:spacing w:after="150" w:line="240" w:lineRule="atLeast"/>
              <w:textAlignment w:val="baseline"/>
              <w:rPr>
                <w:rFonts w:ascii="Arial" w:hAnsi="Arial" w:cs="Arial"/>
                <w:color w:val="000000"/>
                <w:sz w:val="24"/>
              </w:rPr>
            </w:pPr>
            <w:r w:rsidRPr="00E177F5">
              <w:rPr>
                <w:rFonts w:ascii="Arial" w:hAnsi="Arial" w:cs="Arial"/>
                <w:color w:val="000000"/>
                <w:sz w:val="24"/>
              </w:rPr>
              <w:t>Dempsey Hill</w:t>
            </w:r>
          </w:p>
          <w:p w:rsidR="00E177F5" w:rsidRPr="00E177F5" w:rsidRDefault="00E177F5" w:rsidP="00097663">
            <w:pPr>
              <w:shd w:val="clear" w:color="auto" w:fill="FFFFFF"/>
              <w:spacing w:after="150" w:line="240" w:lineRule="atLeast"/>
              <w:textAlignment w:val="baseline"/>
              <w:rPr>
                <w:rFonts w:ascii="Arial" w:hAnsi="Arial" w:cs="Arial"/>
                <w:color w:val="666666"/>
                <w:sz w:val="18"/>
                <w:szCs w:val="18"/>
              </w:rPr>
            </w:pPr>
            <w:r w:rsidRPr="00E177F5">
              <w:rPr>
                <w:rFonts w:ascii="Arial" w:hAnsi="Arial" w:cs="Arial"/>
                <w:color w:val="666666"/>
                <w:sz w:val="18"/>
                <w:szCs w:val="18"/>
              </w:rPr>
              <w:t>Dempsey Hill, formerly the British army barracks, is a lifestyle destination presenting a host of retail outlets and eateries in the midst of lush greenery. Browse exquisite furniture, carpets, handcrafted art pieces and more.</w:t>
            </w:r>
          </w:p>
        </w:tc>
      </w:tr>
      <w:tr w:rsidR="00E177F5" w:rsidTr="00FC5B04">
        <w:tc>
          <w:tcPr>
            <w:tcW w:w="6750" w:type="dxa"/>
          </w:tcPr>
          <w:p w:rsidR="00E177F5" w:rsidRPr="00E177F5" w:rsidRDefault="00E177F5" w:rsidP="00E177F5">
            <w:pPr>
              <w:shd w:val="clear" w:color="auto" w:fill="FFFFFF"/>
              <w:spacing w:line="240" w:lineRule="atLeast"/>
              <w:textAlignment w:val="baseline"/>
              <w:rPr>
                <w:rFonts w:ascii="Arial" w:hAnsi="Arial" w:cs="Arial"/>
                <w:color w:val="666666"/>
                <w:sz w:val="18"/>
                <w:szCs w:val="18"/>
              </w:rPr>
            </w:pPr>
            <w:r w:rsidRPr="00E177F5">
              <w:rPr>
                <w:rFonts w:ascii="Arial" w:hAnsi="Arial" w:cs="Arial"/>
                <w:i/>
                <w:iCs/>
                <w:color w:val="666666"/>
                <w:sz w:val="18"/>
                <w:szCs w:val="18"/>
                <w:bdr w:val="none" w:sz="0" w:space="0" w:color="auto" w:frame="1"/>
              </w:rPr>
              <w:t>Within a 15-minute drive of the Hotel</w:t>
            </w:r>
          </w:p>
          <w:p w:rsidR="00E177F5" w:rsidRPr="00E177F5" w:rsidRDefault="00E177F5" w:rsidP="00E177F5">
            <w:pPr>
              <w:shd w:val="clear" w:color="auto" w:fill="FFFFFF"/>
              <w:spacing w:after="150" w:line="240" w:lineRule="atLeast"/>
              <w:textAlignment w:val="baseline"/>
              <w:rPr>
                <w:rFonts w:ascii="Arial" w:hAnsi="Arial" w:cs="Arial"/>
                <w:color w:val="000000"/>
                <w:sz w:val="24"/>
              </w:rPr>
            </w:pPr>
            <w:r w:rsidRPr="00E177F5">
              <w:rPr>
                <w:rFonts w:ascii="Arial" w:hAnsi="Arial" w:cs="Arial"/>
                <w:color w:val="000000"/>
                <w:sz w:val="24"/>
              </w:rPr>
              <w:t>Victoria Concert Hall</w:t>
            </w:r>
          </w:p>
          <w:p w:rsidR="00E177F5" w:rsidRPr="00E177F5" w:rsidRDefault="00E177F5" w:rsidP="00097663">
            <w:pPr>
              <w:shd w:val="clear" w:color="auto" w:fill="FFFFFF"/>
              <w:spacing w:after="150" w:line="240" w:lineRule="atLeast"/>
              <w:textAlignment w:val="baseline"/>
              <w:rPr>
                <w:rFonts w:ascii="Arial" w:hAnsi="Arial" w:cs="Arial"/>
                <w:color w:val="666666"/>
                <w:sz w:val="18"/>
                <w:szCs w:val="18"/>
              </w:rPr>
            </w:pPr>
            <w:r w:rsidRPr="00E177F5">
              <w:rPr>
                <w:rFonts w:ascii="Arial" w:hAnsi="Arial" w:cs="Arial"/>
                <w:color w:val="666666"/>
                <w:sz w:val="18"/>
                <w:szCs w:val="18"/>
              </w:rPr>
              <w:t>Singapore's most historical concert venue, Victoria Concert Hall is a grand building named in the memory of Queen Victoria, who passed away in 1901.</w:t>
            </w:r>
          </w:p>
        </w:tc>
      </w:tr>
      <w:tr w:rsidR="00E177F5" w:rsidTr="00FC5B04">
        <w:tc>
          <w:tcPr>
            <w:tcW w:w="6750" w:type="dxa"/>
          </w:tcPr>
          <w:p w:rsidR="00E177F5" w:rsidRPr="00E177F5" w:rsidRDefault="00E177F5" w:rsidP="00E177F5">
            <w:pPr>
              <w:shd w:val="clear" w:color="auto" w:fill="FFFFFF"/>
              <w:spacing w:line="240" w:lineRule="atLeast"/>
              <w:textAlignment w:val="baseline"/>
              <w:rPr>
                <w:rFonts w:ascii="Arial" w:hAnsi="Arial" w:cs="Arial"/>
                <w:color w:val="666666"/>
                <w:sz w:val="18"/>
                <w:szCs w:val="18"/>
              </w:rPr>
            </w:pPr>
            <w:r w:rsidRPr="00E177F5">
              <w:rPr>
                <w:rFonts w:ascii="Arial" w:hAnsi="Arial" w:cs="Arial"/>
                <w:i/>
                <w:iCs/>
                <w:color w:val="666666"/>
                <w:sz w:val="18"/>
                <w:szCs w:val="18"/>
                <w:bdr w:val="none" w:sz="0" w:space="0" w:color="auto" w:frame="1"/>
              </w:rPr>
              <w:t>Within a 20-minute drive of the Hotel</w:t>
            </w:r>
          </w:p>
          <w:p w:rsidR="00E177F5" w:rsidRPr="00E177F5" w:rsidRDefault="00E177F5" w:rsidP="00E177F5">
            <w:pPr>
              <w:shd w:val="clear" w:color="auto" w:fill="FFFFFF"/>
              <w:spacing w:after="150" w:line="240" w:lineRule="atLeast"/>
              <w:textAlignment w:val="baseline"/>
              <w:rPr>
                <w:rFonts w:ascii="Arial" w:hAnsi="Arial" w:cs="Arial"/>
                <w:color w:val="000000"/>
                <w:sz w:val="24"/>
              </w:rPr>
            </w:pPr>
            <w:r w:rsidRPr="00E177F5">
              <w:rPr>
                <w:rFonts w:ascii="Arial" w:hAnsi="Arial" w:cs="Arial"/>
                <w:color w:val="000000"/>
                <w:sz w:val="24"/>
              </w:rPr>
              <w:t>Singapore Indoor Stadium</w:t>
            </w:r>
          </w:p>
          <w:p w:rsidR="00E177F5" w:rsidRPr="00E177F5" w:rsidRDefault="00E177F5" w:rsidP="00097663">
            <w:pPr>
              <w:shd w:val="clear" w:color="auto" w:fill="FFFFFF"/>
              <w:spacing w:after="150" w:line="240" w:lineRule="atLeast"/>
              <w:textAlignment w:val="baseline"/>
              <w:rPr>
                <w:rFonts w:ascii="Arial" w:hAnsi="Arial" w:cs="Arial"/>
                <w:color w:val="666666"/>
                <w:sz w:val="18"/>
                <w:szCs w:val="18"/>
              </w:rPr>
            </w:pPr>
            <w:r w:rsidRPr="00E177F5">
              <w:rPr>
                <w:rFonts w:ascii="Arial" w:hAnsi="Arial" w:cs="Arial"/>
                <w:color w:val="666666"/>
                <w:sz w:val="18"/>
                <w:szCs w:val="18"/>
              </w:rPr>
              <w:t>Venue for indoor tennis, basketball, badminton and concerts. Contact the Concierge for a schedule of events.</w:t>
            </w:r>
          </w:p>
        </w:tc>
      </w:tr>
      <w:tr w:rsidR="00E177F5" w:rsidTr="00FC5B04">
        <w:tc>
          <w:tcPr>
            <w:tcW w:w="6750" w:type="dxa"/>
          </w:tcPr>
          <w:p w:rsidR="00E177F5" w:rsidRPr="00E177F5" w:rsidRDefault="00E177F5" w:rsidP="00E177F5">
            <w:pPr>
              <w:shd w:val="clear" w:color="auto" w:fill="FFFFFF"/>
              <w:spacing w:line="240" w:lineRule="atLeast"/>
              <w:textAlignment w:val="baseline"/>
              <w:rPr>
                <w:rFonts w:ascii="Arial" w:hAnsi="Arial" w:cs="Arial"/>
                <w:color w:val="666666"/>
                <w:sz w:val="18"/>
                <w:szCs w:val="18"/>
              </w:rPr>
            </w:pPr>
            <w:r w:rsidRPr="00E177F5">
              <w:rPr>
                <w:rFonts w:ascii="Arial" w:hAnsi="Arial" w:cs="Arial"/>
                <w:i/>
                <w:iCs/>
                <w:color w:val="666666"/>
                <w:sz w:val="18"/>
                <w:szCs w:val="18"/>
                <w:bdr w:val="none" w:sz="0" w:space="0" w:color="auto" w:frame="1"/>
              </w:rPr>
              <w:t>Within a 30-minute drive of the Hotel</w:t>
            </w:r>
          </w:p>
          <w:p w:rsidR="00E177F5" w:rsidRPr="00E177F5" w:rsidRDefault="00E177F5" w:rsidP="00E177F5">
            <w:pPr>
              <w:shd w:val="clear" w:color="auto" w:fill="FFFFFF"/>
              <w:spacing w:after="150" w:line="240" w:lineRule="atLeast"/>
              <w:textAlignment w:val="baseline"/>
              <w:rPr>
                <w:rFonts w:ascii="Arial" w:hAnsi="Arial" w:cs="Arial"/>
                <w:color w:val="000000"/>
                <w:sz w:val="24"/>
              </w:rPr>
            </w:pPr>
            <w:r w:rsidRPr="00E177F5">
              <w:rPr>
                <w:rFonts w:ascii="Arial" w:hAnsi="Arial" w:cs="Arial"/>
                <w:color w:val="000000"/>
                <w:sz w:val="24"/>
              </w:rPr>
              <w:t>Singapore Zoological Gardens</w:t>
            </w:r>
          </w:p>
          <w:p w:rsidR="00E177F5" w:rsidRPr="00E177F5" w:rsidRDefault="00E177F5" w:rsidP="00097663">
            <w:pPr>
              <w:shd w:val="clear" w:color="auto" w:fill="FFFFFF"/>
              <w:spacing w:after="150" w:line="240" w:lineRule="atLeast"/>
              <w:textAlignment w:val="baseline"/>
              <w:rPr>
                <w:rFonts w:ascii="Arial" w:hAnsi="Arial" w:cs="Arial"/>
                <w:color w:val="666666"/>
                <w:sz w:val="18"/>
                <w:szCs w:val="18"/>
              </w:rPr>
            </w:pPr>
            <w:r w:rsidRPr="00E177F5">
              <w:rPr>
                <w:rFonts w:ascii="Arial" w:hAnsi="Arial" w:cs="Arial"/>
                <w:color w:val="666666"/>
                <w:sz w:val="18"/>
                <w:szCs w:val="18"/>
              </w:rPr>
              <w:t>The Singapore Zoological Gardens is one of the world's most spectacular zoos. The open-concept zoo uses natural barriers such as streams, rock walls and vegetation to separate animals from visitors. Spread over 28 hectares (69 acres), it is home to 3,200 mammals, birds and reptiles including many rare and endangered species.</w:t>
            </w:r>
          </w:p>
        </w:tc>
      </w:tr>
      <w:tr w:rsidR="00E177F5" w:rsidTr="00FC5B04">
        <w:tc>
          <w:tcPr>
            <w:tcW w:w="6750" w:type="dxa"/>
          </w:tcPr>
          <w:p w:rsidR="00E177F5" w:rsidRPr="00E177F5" w:rsidRDefault="00E177F5" w:rsidP="00E177F5">
            <w:pPr>
              <w:shd w:val="clear" w:color="auto" w:fill="FFFFFF"/>
              <w:spacing w:line="240" w:lineRule="atLeast"/>
              <w:textAlignment w:val="baseline"/>
              <w:rPr>
                <w:rFonts w:ascii="Arial" w:hAnsi="Arial" w:cs="Arial"/>
                <w:color w:val="666666"/>
                <w:sz w:val="18"/>
                <w:szCs w:val="18"/>
              </w:rPr>
            </w:pPr>
            <w:r w:rsidRPr="00E177F5">
              <w:rPr>
                <w:rFonts w:ascii="Arial" w:hAnsi="Arial" w:cs="Arial"/>
                <w:i/>
                <w:iCs/>
                <w:color w:val="666666"/>
                <w:sz w:val="18"/>
                <w:szCs w:val="18"/>
                <w:bdr w:val="none" w:sz="0" w:space="0" w:color="auto" w:frame="1"/>
              </w:rPr>
              <w:t>Within a 45-minute drive of the Hotel</w:t>
            </w:r>
          </w:p>
          <w:p w:rsidR="00E177F5" w:rsidRPr="00E177F5" w:rsidRDefault="00E177F5" w:rsidP="00E177F5">
            <w:pPr>
              <w:shd w:val="clear" w:color="auto" w:fill="FFFFFF"/>
              <w:spacing w:after="150" w:line="240" w:lineRule="atLeast"/>
              <w:textAlignment w:val="baseline"/>
              <w:rPr>
                <w:rFonts w:ascii="Arial" w:hAnsi="Arial" w:cs="Arial"/>
                <w:color w:val="000000"/>
                <w:sz w:val="24"/>
              </w:rPr>
            </w:pPr>
            <w:r w:rsidRPr="00E177F5">
              <w:rPr>
                <w:rFonts w:ascii="Arial" w:hAnsi="Arial" w:cs="Arial"/>
                <w:color w:val="000000"/>
                <w:sz w:val="24"/>
              </w:rPr>
              <w:t>Singapore Turf Club</w:t>
            </w:r>
          </w:p>
          <w:p w:rsidR="00E177F5" w:rsidRPr="00E177F5" w:rsidRDefault="00E177F5" w:rsidP="00097663">
            <w:pPr>
              <w:shd w:val="clear" w:color="auto" w:fill="FFFFFF"/>
              <w:spacing w:after="150" w:line="240" w:lineRule="atLeast"/>
              <w:textAlignment w:val="baseline"/>
              <w:rPr>
                <w:rFonts w:ascii="Arial" w:hAnsi="Arial" w:cs="Arial"/>
                <w:color w:val="666666"/>
                <w:sz w:val="18"/>
                <w:szCs w:val="18"/>
              </w:rPr>
            </w:pPr>
            <w:r w:rsidRPr="00E177F5">
              <w:rPr>
                <w:rFonts w:ascii="Arial" w:hAnsi="Arial" w:cs="Arial"/>
                <w:color w:val="666666"/>
                <w:sz w:val="18"/>
                <w:szCs w:val="18"/>
              </w:rPr>
              <w:t xml:space="preserve">Venue for horse racing in </w:t>
            </w:r>
            <w:proofErr w:type="spellStart"/>
            <w:r w:rsidRPr="00E177F5">
              <w:rPr>
                <w:rFonts w:ascii="Arial" w:hAnsi="Arial" w:cs="Arial"/>
                <w:color w:val="666666"/>
                <w:sz w:val="18"/>
                <w:szCs w:val="18"/>
              </w:rPr>
              <w:t>Kranji</w:t>
            </w:r>
            <w:proofErr w:type="spellEnd"/>
            <w:r w:rsidRPr="00E177F5">
              <w:rPr>
                <w:rFonts w:ascii="Arial" w:hAnsi="Arial" w:cs="Arial"/>
                <w:color w:val="666666"/>
                <w:sz w:val="18"/>
                <w:szCs w:val="18"/>
              </w:rPr>
              <w:t>. A dress code applies.</w:t>
            </w:r>
          </w:p>
        </w:tc>
      </w:tr>
    </w:tbl>
    <w:p w:rsidR="00FC5B04" w:rsidRDefault="00FC5B04" w:rsidP="00D742E0">
      <w:pPr>
        <w:shd w:val="clear" w:color="auto" w:fill="FFFFFF"/>
        <w:spacing w:after="195"/>
        <w:rPr>
          <w:rFonts w:ascii="Arial" w:hAnsi="Arial" w:cs="Arial"/>
          <w:color w:val="000000"/>
          <w:sz w:val="21"/>
          <w:szCs w:val="21"/>
        </w:rPr>
      </w:pPr>
    </w:p>
    <w:p w:rsidR="00FC5B04" w:rsidRDefault="00FC5B04">
      <w:pPr>
        <w:spacing w:line="240" w:lineRule="auto"/>
        <w:rPr>
          <w:rFonts w:ascii="Arial" w:hAnsi="Arial" w:cs="Arial"/>
          <w:color w:val="000000"/>
          <w:sz w:val="21"/>
          <w:szCs w:val="21"/>
        </w:rPr>
      </w:pPr>
      <w:r>
        <w:rPr>
          <w:rFonts w:ascii="Arial" w:hAnsi="Arial" w:cs="Arial"/>
          <w:color w:val="000000"/>
          <w:sz w:val="21"/>
          <w:szCs w:val="21"/>
        </w:rPr>
        <w:br w:type="page"/>
      </w:r>
    </w:p>
    <w:p w:rsidR="0026085E" w:rsidRPr="0026085E" w:rsidRDefault="0026085E" w:rsidP="0026085E">
      <w:pPr>
        <w:spacing w:line="240" w:lineRule="auto"/>
        <w:rPr>
          <w:rFonts w:ascii="Arial" w:eastAsia="Times New Roman" w:hAnsi="Arial" w:cs="Arial"/>
          <w:b/>
          <w:bCs/>
          <w:caps/>
          <w:color w:val="000000"/>
          <w:sz w:val="30"/>
          <w:szCs w:val="30"/>
          <w:shd w:val="clear" w:color="auto" w:fill="FFFFFF"/>
        </w:rPr>
      </w:pPr>
      <w:r>
        <w:rPr>
          <w:rFonts w:ascii="Arial" w:eastAsia="Times New Roman" w:hAnsi="Arial" w:cs="Arial"/>
          <w:b/>
          <w:bCs/>
          <w:caps/>
          <w:color w:val="000000"/>
          <w:sz w:val="30"/>
          <w:szCs w:val="30"/>
          <w:shd w:val="clear" w:color="auto" w:fill="FFFFFF"/>
        </w:rPr>
        <w:lastRenderedPageBreak/>
        <w:t>Function rooms</w:t>
      </w:r>
    </w:p>
    <w:p w:rsidR="0026085E" w:rsidRDefault="0026085E" w:rsidP="0026085E">
      <w:pPr>
        <w:spacing w:line="240" w:lineRule="auto"/>
        <w:rPr>
          <w:rFonts w:ascii="Arial" w:eastAsia="Times New Roman" w:hAnsi="Arial" w:cs="Arial"/>
          <w:color w:val="666666"/>
          <w:sz w:val="20"/>
          <w:szCs w:val="18"/>
          <w:shd w:val="clear" w:color="auto" w:fill="FFFFFF"/>
        </w:rPr>
      </w:pPr>
      <w:r w:rsidRPr="0026085E">
        <w:rPr>
          <w:rFonts w:ascii="Arial" w:eastAsia="Times New Roman" w:hAnsi="Arial" w:cs="Arial"/>
          <w:color w:val="666666"/>
          <w:sz w:val="20"/>
          <w:szCs w:val="18"/>
          <w:shd w:val="clear" w:color="auto" w:fill="FFFFFF"/>
        </w:rPr>
        <w:t>Host your meeting in an intimate oasis of exemplary spaces, complemented by some of Singapore’s finest cuisine and elegant set-ups for corporate banquets. Click to view room details and floor plans.</w:t>
      </w:r>
    </w:p>
    <w:p w:rsidR="003102BE" w:rsidRDefault="003102BE" w:rsidP="0026085E">
      <w:pPr>
        <w:spacing w:line="240" w:lineRule="auto"/>
        <w:rPr>
          <w:rFonts w:ascii="Arial" w:eastAsia="Times New Roman" w:hAnsi="Arial" w:cs="Arial"/>
          <w:color w:val="666666"/>
          <w:sz w:val="20"/>
          <w:szCs w:val="18"/>
          <w:shd w:val="clear" w:color="auto" w:fill="FFFFFF"/>
        </w:rPr>
      </w:pPr>
    </w:p>
    <w:p w:rsidR="003102BE" w:rsidRPr="003102BE" w:rsidRDefault="003102BE" w:rsidP="0026085E">
      <w:pPr>
        <w:spacing w:line="240" w:lineRule="auto"/>
        <w:rPr>
          <w:rFonts w:ascii="Arial" w:eastAsia="Times New Roman" w:hAnsi="Arial" w:cs="Arial"/>
          <w:color w:val="666666"/>
          <w:sz w:val="22"/>
          <w:szCs w:val="18"/>
          <w:shd w:val="clear" w:color="auto" w:fill="FFFFFF"/>
        </w:rPr>
      </w:pPr>
      <w:r w:rsidRPr="003102BE">
        <w:rPr>
          <w:rFonts w:ascii="Arial" w:hAnsi="Arial" w:cs="Arial"/>
          <w:color w:val="000000"/>
          <w:sz w:val="28"/>
        </w:rPr>
        <w:t>SECOND FLOOR</w:t>
      </w:r>
    </w:p>
    <w:p w:rsidR="003102BE" w:rsidRDefault="003102BE" w:rsidP="0026085E">
      <w:pPr>
        <w:spacing w:line="240" w:lineRule="auto"/>
        <w:rPr>
          <w:rFonts w:ascii="Arial" w:eastAsia="Times New Roman" w:hAnsi="Arial" w:cs="Arial"/>
          <w:color w:val="666666"/>
          <w:sz w:val="20"/>
          <w:szCs w:val="18"/>
          <w:shd w:val="clear" w:color="auto" w:fill="FFFFFF"/>
        </w:rPr>
      </w:pPr>
    </w:p>
    <w:p w:rsidR="00097663" w:rsidRPr="00FA488D" w:rsidRDefault="003E13EC" w:rsidP="00F62977">
      <w:pPr>
        <w:shd w:val="clear" w:color="auto" w:fill="FFFFFF"/>
        <w:spacing w:after="150" w:line="240" w:lineRule="atLeast"/>
        <w:jc w:val="center"/>
        <w:textAlignment w:val="baseline"/>
        <w:rPr>
          <w:rFonts w:ascii="Arial" w:hAnsi="Arial" w:cs="Arial"/>
          <w:color w:val="000000"/>
          <w:sz w:val="21"/>
          <w:szCs w:val="21"/>
        </w:rPr>
      </w:pPr>
      <w:r>
        <w:rPr>
          <w:rFonts w:ascii="Arial" w:hAnsi="Arial" w:cs="Arial"/>
          <w:noProof/>
          <w:color w:val="000000"/>
          <w:sz w:val="21"/>
          <w:szCs w:val="21"/>
        </w:rPr>
        <w:drawing>
          <wp:inline distT="0" distB="0" distL="0" distR="0">
            <wp:extent cx="6400800" cy="4468707"/>
            <wp:effectExtent l="0" t="0" r="0" b="0"/>
            <wp:docPr id="32000" name="Picture 3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0" name=""/>
                    <pic:cNvPicPr/>
                  </pic:nvPicPr>
                  <pic:blipFill>
                    <a:blip r:embed="rId9"/>
                    <a:stretch>
                      <a:fillRect/>
                    </a:stretch>
                  </pic:blipFill>
                  <pic:spPr>
                    <a:xfrm>
                      <a:off x="0" y="0"/>
                      <a:ext cx="6400800" cy="4468707"/>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235"/>
        <w:gridCol w:w="1134"/>
        <w:gridCol w:w="992"/>
        <w:gridCol w:w="850"/>
        <w:gridCol w:w="851"/>
        <w:gridCol w:w="850"/>
        <w:gridCol w:w="851"/>
        <w:gridCol w:w="850"/>
        <w:gridCol w:w="851"/>
        <w:gridCol w:w="832"/>
      </w:tblGrid>
      <w:tr w:rsidR="001007D2" w:rsidTr="00665620">
        <w:trPr>
          <w:trHeight w:val="585"/>
        </w:trPr>
        <w:tc>
          <w:tcPr>
            <w:tcW w:w="2235" w:type="dxa"/>
          </w:tcPr>
          <w:p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Function Room</w:t>
            </w:r>
          </w:p>
        </w:tc>
        <w:tc>
          <w:tcPr>
            <w:tcW w:w="1134" w:type="dxa"/>
          </w:tcPr>
          <w:p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Size</w:t>
            </w:r>
            <w:r w:rsidRPr="00B6723B">
              <w:rPr>
                <w:rFonts w:ascii="Arial" w:eastAsia="Times New Roman" w:hAnsi="Arial" w:cs="Arial"/>
                <w:b/>
                <w:bCs/>
                <w:color w:val="000000" w:themeColor="text1"/>
                <w:sz w:val="18"/>
                <w:szCs w:val="18"/>
              </w:rPr>
              <w:br/>
            </w:r>
            <w:r w:rsidRPr="00B6723B">
              <w:rPr>
                <w:rFonts w:ascii="Arial" w:eastAsia="Times New Roman" w:hAnsi="Arial" w:cs="Arial"/>
                <w:b/>
                <w:bCs/>
                <w:color w:val="000000" w:themeColor="text1"/>
                <w:sz w:val="18"/>
                <w:szCs w:val="18"/>
                <w:shd w:val="clear" w:color="auto" w:fill="FFFFFF"/>
              </w:rPr>
              <w:t>(sq. ft.)</w:t>
            </w:r>
          </w:p>
        </w:tc>
        <w:tc>
          <w:tcPr>
            <w:tcW w:w="992" w:type="dxa"/>
          </w:tcPr>
          <w:p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Size</w:t>
            </w:r>
            <w:r w:rsidRPr="00B6723B">
              <w:rPr>
                <w:rFonts w:ascii="Arial" w:eastAsia="Times New Roman" w:hAnsi="Arial" w:cs="Arial"/>
                <w:b/>
                <w:bCs/>
                <w:color w:val="000000" w:themeColor="text1"/>
                <w:sz w:val="18"/>
                <w:szCs w:val="18"/>
              </w:rPr>
              <w:br/>
            </w:r>
            <w:r w:rsidRPr="00B6723B">
              <w:rPr>
                <w:rFonts w:ascii="Arial" w:eastAsia="Times New Roman" w:hAnsi="Arial" w:cs="Arial"/>
                <w:b/>
                <w:bCs/>
                <w:color w:val="000000" w:themeColor="text1"/>
                <w:sz w:val="18"/>
                <w:szCs w:val="18"/>
                <w:shd w:val="clear" w:color="auto" w:fill="FFFFFF"/>
              </w:rPr>
              <w:t>(m²)</w:t>
            </w:r>
          </w:p>
        </w:tc>
        <w:tc>
          <w:tcPr>
            <w:tcW w:w="850" w:type="dxa"/>
          </w:tcPr>
          <w:p w:rsidR="00097663" w:rsidRDefault="001007D2"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42880" behindDoc="0" locked="0" layoutInCell="1" allowOverlap="1">
                  <wp:simplePos x="0" y="0"/>
                  <wp:positionH relativeFrom="column">
                    <wp:posOffset>59690</wp:posOffset>
                  </wp:positionH>
                  <wp:positionV relativeFrom="paragraph">
                    <wp:posOffset>37937</wp:posOffset>
                  </wp:positionV>
                  <wp:extent cx="280035" cy="264795"/>
                  <wp:effectExtent l="0" t="0" r="0" b="0"/>
                  <wp:wrapNone/>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7456" behindDoc="0" locked="0" layoutInCell="1" allowOverlap="1">
                  <wp:simplePos x="0" y="0"/>
                  <wp:positionH relativeFrom="column">
                    <wp:posOffset>-635</wp:posOffset>
                  </wp:positionH>
                  <wp:positionV relativeFrom="paragraph">
                    <wp:posOffset>47462</wp:posOffset>
                  </wp:positionV>
                  <wp:extent cx="396875" cy="264795"/>
                  <wp:effectExtent l="0" t="0" r="9525" b="0"/>
                  <wp:wrapNone/>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7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0" w:type="dxa"/>
          </w:tcPr>
          <w:p w:rsidR="00097663" w:rsidRDefault="00C7683B"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75648" behindDoc="0" locked="0" layoutInCell="1" allowOverlap="1" wp14:anchorId="2C8FBA35" wp14:editId="20E75BAC">
                  <wp:simplePos x="0" y="0"/>
                  <wp:positionH relativeFrom="margin">
                    <wp:align>center</wp:align>
                  </wp:positionH>
                  <wp:positionV relativeFrom="paragraph">
                    <wp:posOffset>29210</wp:posOffset>
                  </wp:positionV>
                  <wp:extent cx="373380" cy="264795"/>
                  <wp:effectExtent l="0" t="0" r="7620" b="0"/>
                  <wp:wrapNone/>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rsidR="00097663" w:rsidRDefault="00C7683B"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3360" behindDoc="0" locked="0" layoutInCell="1" allowOverlap="1" wp14:anchorId="788EDAB0" wp14:editId="1B688CE6">
                  <wp:simplePos x="0" y="0"/>
                  <wp:positionH relativeFrom="margin">
                    <wp:align>center</wp:align>
                  </wp:positionH>
                  <wp:positionV relativeFrom="paragraph">
                    <wp:posOffset>29210</wp:posOffset>
                  </wp:positionV>
                  <wp:extent cx="373380" cy="264795"/>
                  <wp:effectExtent l="0" t="0" r="7620" b="0"/>
                  <wp:wrapNone/>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14:sizeRelH relativeFrom="margin">
                    <wp14:pctWidth>0</wp14:pctWidth>
                  </wp14:sizeRelH>
                </wp:anchor>
              </w:drawing>
            </w:r>
            <w:r w:rsidR="00097663">
              <w:rPr>
                <w:rFonts w:ascii="Arial" w:hAnsi="Arial" w:cs="Arial"/>
                <w:color w:val="000000"/>
                <w:sz w:val="21"/>
                <w:szCs w:val="21"/>
              </w:rPr>
              <w:t xml:space="preserve"> </w:t>
            </w:r>
          </w:p>
        </w:tc>
        <w:tc>
          <w:tcPr>
            <w:tcW w:w="850" w:type="dxa"/>
          </w:tcPr>
          <w:p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5168" behindDoc="0" locked="0" layoutInCell="1" allowOverlap="1">
                  <wp:simplePos x="0" y="0"/>
                  <wp:positionH relativeFrom="column">
                    <wp:posOffset>0</wp:posOffset>
                  </wp:positionH>
                  <wp:positionV relativeFrom="paragraph">
                    <wp:posOffset>47462</wp:posOffset>
                  </wp:positionV>
                  <wp:extent cx="373380" cy="264795"/>
                  <wp:effectExtent l="0" t="0" r="7620" b="0"/>
                  <wp:wrapNone/>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1072" behindDoc="0" locked="0" layoutInCell="1" allowOverlap="1">
                  <wp:simplePos x="0" y="0"/>
                  <wp:positionH relativeFrom="column">
                    <wp:posOffset>0</wp:posOffset>
                  </wp:positionH>
                  <wp:positionV relativeFrom="paragraph">
                    <wp:posOffset>47462</wp:posOffset>
                  </wp:positionV>
                  <wp:extent cx="373380" cy="264795"/>
                  <wp:effectExtent l="0" t="0" r="7620" b="0"/>
                  <wp:wrapNone/>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32" w:type="dxa"/>
          </w:tcPr>
          <w:p w:rsidR="00097663" w:rsidRDefault="001A1D43" w:rsidP="00097663">
            <w:pPr>
              <w:tabs>
                <w:tab w:val="left" w:pos="7200"/>
              </w:tabs>
              <w:spacing w:after="195" w:line="240" w:lineRule="auto"/>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46976" behindDoc="0" locked="0" layoutInCell="1" allowOverlap="1">
                  <wp:simplePos x="0" y="0"/>
                  <wp:positionH relativeFrom="column">
                    <wp:posOffset>8890</wp:posOffset>
                  </wp:positionH>
                  <wp:positionV relativeFrom="paragraph">
                    <wp:posOffset>46827</wp:posOffset>
                  </wp:positionV>
                  <wp:extent cx="319405" cy="264795"/>
                  <wp:effectExtent l="0" t="0" r="10795" b="0"/>
                  <wp:wrapNone/>
                  <wp:docPr id="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40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r>
      <w:tr w:rsidR="001007D2" w:rsidTr="00665620">
        <w:tc>
          <w:tcPr>
            <w:tcW w:w="2235" w:type="dxa"/>
            <w:vAlign w:val="center"/>
          </w:tcPr>
          <w:p w:rsidR="00097663" w:rsidRPr="001007D2" w:rsidRDefault="00097663" w:rsidP="009A7533">
            <w:pPr>
              <w:tabs>
                <w:tab w:val="left" w:pos="7200"/>
              </w:tabs>
              <w:spacing w:after="195" w:line="240" w:lineRule="auto"/>
              <w:rPr>
                <w:rFonts w:ascii="Arial" w:hAnsi="Arial" w:cs="Arial"/>
                <w:color w:val="000000"/>
                <w:sz w:val="18"/>
                <w:szCs w:val="18"/>
              </w:rPr>
            </w:pPr>
            <w:r w:rsidRPr="001007D2">
              <w:rPr>
                <w:rFonts w:ascii="Arial" w:hAnsi="Arial" w:cs="Arial"/>
                <w:color w:val="000000"/>
                <w:sz w:val="18"/>
                <w:szCs w:val="18"/>
              </w:rPr>
              <w:t>Four Seasons Ballroom</w:t>
            </w:r>
          </w:p>
        </w:tc>
        <w:tc>
          <w:tcPr>
            <w:tcW w:w="1134"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5,285</w:t>
            </w:r>
          </w:p>
        </w:tc>
        <w:tc>
          <w:tcPr>
            <w:tcW w:w="992"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491</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320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70</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290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480</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90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114</w:t>
            </w:r>
          </w:p>
        </w:tc>
        <w:tc>
          <w:tcPr>
            <w:tcW w:w="832" w:type="dxa"/>
            <w:vAlign w:val="center"/>
          </w:tcPr>
          <w:p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450</w:t>
            </w:r>
          </w:p>
        </w:tc>
      </w:tr>
      <w:tr w:rsidR="001007D2" w:rsidTr="00665620">
        <w:tc>
          <w:tcPr>
            <w:tcW w:w="2235" w:type="dxa"/>
            <w:vAlign w:val="center"/>
          </w:tcPr>
          <w:p w:rsidR="00097663" w:rsidRPr="001007D2" w:rsidRDefault="00097663" w:rsidP="009A7533">
            <w:pPr>
              <w:tabs>
                <w:tab w:val="left" w:pos="7200"/>
              </w:tabs>
              <w:spacing w:after="195" w:line="240" w:lineRule="auto"/>
              <w:rPr>
                <w:rFonts w:ascii="Arial" w:hAnsi="Arial" w:cs="Arial"/>
                <w:color w:val="000000"/>
                <w:sz w:val="18"/>
                <w:szCs w:val="18"/>
              </w:rPr>
            </w:pPr>
            <w:r w:rsidRPr="001007D2">
              <w:rPr>
                <w:rFonts w:ascii="Arial" w:hAnsi="Arial" w:cs="Arial"/>
                <w:color w:val="000000"/>
                <w:sz w:val="18"/>
                <w:szCs w:val="18"/>
              </w:rPr>
              <w:t>Four Seasons Ballroom Pre-Function Room</w:t>
            </w:r>
          </w:p>
        </w:tc>
        <w:tc>
          <w:tcPr>
            <w:tcW w:w="1134"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1,625</w:t>
            </w:r>
          </w:p>
        </w:tc>
        <w:tc>
          <w:tcPr>
            <w:tcW w:w="992"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151</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170</w:t>
            </w:r>
          </w:p>
        </w:tc>
      </w:tr>
      <w:tr w:rsidR="001007D2" w:rsidTr="00665620">
        <w:tc>
          <w:tcPr>
            <w:tcW w:w="2235" w:type="dxa"/>
            <w:vAlign w:val="center"/>
          </w:tcPr>
          <w:p w:rsidR="00097663" w:rsidRPr="001007D2" w:rsidRDefault="00097663" w:rsidP="009A7533">
            <w:pPr>
              <w:tabs>
                <w:tab w:val="left" w:pos="7200"/>
              </w:tabs>
              <w:spacing w:after="195" w:line="240" w:lineRule="auto"/>
              <w:rPr>
                <w:rFonts w:ascii="Arial" w:hAnsi="Arial" w:cs="Arial"/>
                <w:color w:val="000000"/>
                <w:sz w:val="18"/>
                <w:szCs w:val="18"/>
              </w:rPr>
            </w:pPr>
            <w:r w:rsidRPr="001007D2">
              <w:rPr>
                <w:rFonts w:ascii="Arial" w:hAnsi="Arial" w:cs="Arial"/>
                <w:color w:val="000000"/>
                <w:sz w:val="18"/>
                <w:szCs w:val="18"/>
              </w:rPr>
              <w:t>Crescent Ballroom</w:t>
            </w:r>
          </w:p>
        </w:tc>
        <w:tc>
          <w:tcPr>
            <w:tcW w:w="1134"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2,648</w:t>
            </w:r>
          </w:p>
        </w:tc>
        <w:tc>
          <w:tcPr>
            <w:tcW w:w="992"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246</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150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50</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130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220</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60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72</w:t>
            </w:r>
          </w:p>
        </w:tc>
        <w:tc>
          <w:tcPr>
            <w:tcW w:w="832" w:type="dxa"/>
            <w:vAlign w:val="center"/>
          </w:tcPr>
          <w:p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220</w:t>
            </w:r>
          </w:p>
        </w:tc>
      </w:tr>
      <w:tr w:rsidR="001007D2" w:rsidTr="00665620">
        <w:tc>
          <w:tcPr>
            <w:tcW w:w="2235" w:type="dxa"/>
            <w:vAlign w:val="center"/>
          </w:tcPr>
          <w:p w:rsidR="00097663" w:rsidRPr="001007D2" w:rsidRDefault="00097663" w:rsidP="009A7533">
            <w:pPr>
              <w:tabs>
                <w:tab w:val="left" w:pos="7200"/>
              </w:tabs>
              <w:spacing w:after="195" w:line="240" w:lineRule="auto"/>
              <w:rPr>
                <w:rFonts w:ascii="Arial" w:hAnsi="Arial" w:cs="Arial"/>
                <w:color w:val="000000"/>
                <w:sz w:val="18"/>
                <w:szCs w:val="18"/>
              </w:rPr>
            </w:pPr>
            <w:r w:rsidRPr="001007D2">
              <w:rPr>
                <w:rFonts w:ascii="Arial" w:hAnsi="Arial" w:cs="Arial"/>
                <w:color w:val="000000"/>
                <w:sz w:val="18"/>
                <w:szCs w:val="18"/>
              </w:rPr>
              <w:t>Crescent Ballroom Pre-function Room</w:t>
            </w:r>
          </w:p>
        </w:tc>
        <w:tc>
          <w:tcPr>
            <w:tcW w:w="1134"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1,292</w:t>
            </w:r>
          </w:p>
        </w:tc>
        <w:tc>
          <w:tcPr>
            <w:tcW w:w="992"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120</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120</w:t>
            </w:r>
          </w:p>
        </w:tc>
      </w:tr>
      <w:tr w:rsidR="001007D2" w:rsidTr="00665620">
        <w:tc>
          <w:tcPr>
            <w:tcW w:w="10296" w:type="dxa"/>
            <w:gridSpan w:val="10"/>
          </w:tcPr>
          <w:p w:rsidR="001007D2" w:rsidRPr="001007D2" w:rsidRDefault="001007D2" w:rsidP="001007D2">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extent cx="179705" cy="179705"/>
                  <wp:effectExtent l="0" t="0" r="0" b="0"/>
                  <wp:docPr id="48" name="Picture 48"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A2129A">
              <w:rPr>
                <w:rFonts w:ascii="Arial" w:hAnsi="Arial" w:cs="Arial"/>
                <w:color w:val="404040" w:themeColor="text1" w:themeTint="BF"/>
                <w:sz w:val="18"/>
                <w:szCs w:val="18"/>
              </w:rPr>
              <w:t>Indicates function rooms with natural light or outdoor space.</w:t>
            </w:r>
          </w:p>
        </w:tc>
      </w:tr>
    </w:tbl>
    <w:p w:rsidR="00FC5B04" w:rsidRDefault="00FC5B04" w:rsidP="00F5796C">
      <w:pPr>
        <w:shd w:val="clear" w:color="auto" w:fill="FFFFFF"/>
        <w:tabs>
          <w:tab w:val="left" w:pos="7200"/>
        </w:tabs>
        <w:spacing w:after="195"/>
        <w:rPr>
          <w:rFonts w:ascii="Arial" w:hAnsi="Arial" w:cs="Arial"/>
          <w:color w:val="000000"/>
          <w:sz w:val="21"/>
          <w:szCs w:val="21"/>
        </w:rPr>
      </w:pPr>
    </w:p>
    <w:p w:rsidR="00FC5B04" w:rsidRDefault="00FC5B04">
      <w:pPr>
        <w:spacing w:line="240" w:lineRule="auto"/>
        <w:rPr>
          <w:rFonts w:ascii="Arial" w:hAnsi="Arial" w:cs="Arial"/>
          <w:color w:val="000000"/>
          <w:sz w:val="21"/>
          <w:szCs w:val="21"/>
        </w:rPr>
      </w:pPr>
      <w:r>
        <w:rPr>
          <w:rFonts w:ascii="Arial" w:hAnsi="Arial" w:cs="Arial"/>
          <w:color w:val="000000"/>
          <w:sz w:val="21"/>
          <w:szCs w:val="21"/>
        </w:rPr>
        <w:br w:type="page"/>
      </w:r>
    </w:p>
    <w:p w:rsidR="003102BE" w:rsidRPr="003102BE" w:rsidRDefault="003102BE" w:rsidP="0026085E">
      <w:pPr>
        <w:spacing w:line="240" w:lineRule="auto"/>
        <w:rPr>
          <w:rFonts w:ascii="Arial" w:eastAsia="Times New Roman" w:hAnsi="Arial" w:cs="Arial"/>
          <w:color w:val="666666"/>
          <w:sz w:val="22"/>
          <w:szCs w:val="18"/>
          <w:shd w:val="clear" w:color="auto" w:fill="FFFFFF"/>
        </w:rPr>
      </w:pPr>
      <w:r w:rsidRPr="003102BE">
        <w:rPr>
          <w:rFonts w:ascii="Arial" w:hAnsi="Arial" w:cs="Arial"/>
          <w:color w:val="000000"/>
          <w:sz w:val="28"/>
        </w:rPr>
        <w:lastRenderedPageBreak/>
        <w:t>THIRD FLOOR</w:t>
      </w:r>
    </w:p>
    <w:p w:rsidR="003102BE" w:rsidRDefault="003102BE" w:rsidP="0026085E">
      <w:pPr>
        <w:spacing w:line="240" w:lineRule="auto"/>
        <w:rPr>
          <w:rFonts w:ascii="Arial" w:eastAsia="Times New Roman" w:hAnsi="Arial" w:cs="Arial"/>
          <w:color w:val="666666"/>
          <w:sz w:val="20"/>
          <w:szCs w:val="18"/>
          <w:shd w:val="clear" w:color="auto" w:fill="FFFFFF"/>
        </w:rPr>
      </w:pPr>
    </w:p>
    <w:p w:rsidR="00097663" w:rsidRPr="00FA488D" w:rsidRDefault="003E13EC" w:rsidP="00F62977">
      <w:pPr>
        <w:shd w:val="clear" w:color="auto" w:fill="FFFFFF"/>
        <w:spacing w:after="150" w:line="240" w:lineRule="atLeast"/>
        <w:jc w:val="center"/>
        <w:textAlignment w:val="baseline"/>
        <w:rPr>
          <w:rFonts w:ascii="Arial" w:hAnsi="Arial" w:cs="Arial"/>
          <w:color w:val="000000"/>
          <w:sz w:val="21"/>
          <w:szCs w:val="21"/>
        </w:rPr>
      </w:pPr>
      <w:r>
        <w:rPr>
          <w:rFonts w:ascii="Arial" w:hAnsi="Arial" w:cs="Arial"/>
          <w:noProof/>
          <w:color w:val="000000"/>
          <w:sz w:val="21"/>
          <w:szCs w:val="21"/>
        </w:rPr>
        <w:drawing>
          <wp:inline distT="0" distB="0" distL="0" distR="0" wp14:anchorId="7DE3B81F" wp14:editId="241B6A5C">
            <wp:extent cx="3810000" cy="2540000"/>
            <wp:effectExtent l="0" t="0" r="0" b="0"/>
            <wp:docPr id="32001" name="Picture 3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1" name=""/>
                    <pic:cNvPicPr/>
                  </pic:nvPicPr>
                  <pic:blipFill>
                    <a:blip r:embed="rId18"/>
                    <a:stretch>
                      <a:fillRect/>
                    </a:stretch>
                  </pic:blipFill>
                  <pic:spPr>
                    <a:xfrm>
                      <a:off x="0" y="0"/>
                      <a:ext cx="3810000" cy="2540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235"/>
        <w:gridCol w:w="1134"/>
        <w:gridCol w:w="992"/>
        <w:gridCol w:w="850"/>
        <w:gridCol w:w="851"/>
        <w:gridCol w:w="850"/>
        <w:gridCol w:w="851"/>
        <w:gridCol w:w="850"/>
        <w:gridCol w:w="851"/>
        <w:gridCol w:w="832"/>
      </w:tblGrid>
      <w:tr w:rsidR="001007D2" w:rsidTr="00665620">
        <w:trPr>
          <w:trHeight w:val="585"/>
        </w:trPr>
        <w:tc>
          <w:tcPr>
            <w:tcW w:w="2235" w:type="dxa"/>
          </w:tcPr>
          <w:p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Function Room</w:t>
            </w:r>
          </w:p>
        </w:tc>
        <w:tc>
          <w:tcPr>
            <w:tcW w:w="1134" w:type="dxa"/>
          </w:tcPr>
          <w:p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Size</w:t>
            </w:r>
            <w:r w:rsidRPr="00B6723B">
              <w:rPr>
                <w:rFonts w:ascii="Arial" w:eastAsia="Times New Roman" w:hAnsi="Arial" w:cs="Arial"/>
                <w:b/>
                <w:bCs/>
                <w:color w:val="000000" w:themeColor="text1"/>
                <w:sz w:val="18"/>
                <w:szCs w:val="18"/>
              </w:rPr>
              <w:br/>
            </w:r>
            <w:r w:rsidRPr="00B6723B">
              <w:rPr>
                <w:rFonts w:ascii="Arial" w:eastAsia="Times New Roman" w:hAnsi="Arial" w:cs="Arial"/>
                <w:b/>
                <w:bCs/>
                <w:color w:val="000000" w:themeColor="text1"/>
                <w:sz w:val="18"/>
                <w:szCs w:val="18"/>
                <w:shd w:val="clear" w:color="auto" w:fill="FFFFFF"/>
              </w:rPr>
              <w:t>(sq. ft.)</w:t>
            </w:r>
          </w:p>
        </w:tc>
        <w:tc>
          <w:tcPr>
            <w:tcW w:w="992" w:type="dxa"/>
          </w:tcPr>
          <w:p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Size</w:t>
            </w:r>
            <w:r w:rsidRPr="00B6723B">
              <w:rPr>
                <w:rFonts w:ascii="Arial" w:eastAsia="Times New Roman" w:hAnsi="Arial" w:cs="Arial"/>
                <w:b/>
                <w:bCs/>
                <w:color w:val="000000" w:themeColor="text1"/>
                <w:sz w:val="18"/>
                <w:szCs w:val="18"/>
              </w:rPr>
              <w:br/>
            </w:r>
            <w:r w:rsidRPr="00B6723B">
              <w:rPr>
                <w:rFonts w:ascii="Arial" w:eastAsia="Times New Roman" w:hAnsi="Arial" w:cs="Arial"/>
                <w:b/>
                <w:bCs/>
                <w:color w:val="000000" w:themeColor="text1"/>
                <w:sz w:val="18"/>
                <w:szCs w:val="18"/>
                <w:shd w:val="clear" w:color="auto" w:fill="FFFFFF"/>
              </w:rPr>
              <w:t>(m²)</w:t>
            </w:r>
          </w:p>
        </w:tc>
        <w:tc>
          <w:tcPr>
            <w:tcW w:w="850" w:type="dxa"/>
          </w:tcPr>
          <w:p w:rsidR="00097663" w:rsidRDefault="001007D2"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43904" behindDoc="0" locked="0" layoutInCell="1" allowOverlap="1" wp14:anchorId="4ACC10E1" wp14:editId="11B07031">
                  <wp:simplePos x="0" y="0"/>
                  <wp:positionH relativeFrom="column">
                    <wp:posOffset>59690</wp:posOffset>
                  </wp:positionH>
                  <wp:positionV relativeFrom="paragraph">
                    <wp:posOffset>37937</wp:posOffset>
                  </wp:positionV>
                  <wp:extent cx="280035" cy="264795"/>
                  <wp:effectExtent l="0" t="0" r="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8480" behindDoc="0" locked="0" layoutInCell="1" allowOverlap="1" wp14:anchorId="38CCC338" wp14:editId="226A16C2">
                  <wp:simplePos x="0" y="0"/>
                  <wp:positionH relativeFrom="column">
                    <wp:posOffset>-635</wp:posOffset>
                  </wp:positionH>
                  <wp:positionV relativeFrom="paragraph">
                    <wp:posOffset>47462</wp:posOffset>
                  </wp:positionV>
                  <wp:extent cx="396875" cy="264795"/>
                  <wp:effectExtent l="0" t="0" r="9525"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7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0" w:type="dxa"/>
          </w:tcPr>
          <w:p w:rsidR="00097663" w:rsidRDefault="00C7683B"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0288" behindDoc="0" locked="0" layoutInCell="1" allowOverlap="1" wp14:anchorId="74E5E50F" wp14:editId="3291730D">
                  <wp:simplePos x="0" y="0"/>
                  <wp:positionH relativeFrom="column">
                    <wp:posOffset>36830</wp:posOffset>
                  </wp:positionH>
                  <wp:positionV relativeFrom="paragraph">
                    <wp:posOffset>64135</wp:posOffset>
                  </wp:positionV>
                  <wp:extent cx="373380" cy="264795"/>
                  <wp:effectExtent l="0" t="0" r="7620" b="0"/>
                  <wp:wrapNone/>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rsidR="00097663" w:rsidRDefault="00C7683B"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4384" behindDoc="0" locked="0" layoutInCell="1" allowOverlap="1" wp14:anchorId="3AF28A42" wp14:editId="05AEDE79">
                  <wp:simplePos x="0" y="0"/>
                  <wp:positionH relativeFrom="margin">
                    <wp:align>center</wp:align>
                  </wp:positionH>
                  <wp:positionV relativeFrom="margin">
                    <wp:posOffset>100330</wp:posOffset>
                  </wp:positionV>
                  <wp:extent cx="373380" cy="264795"/>
                  <wp:effectExtent l="0" t="0" r="7620" b="0"/>
                  <wp:wrapNone/>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0" w:type="dxa"/>
          </w:tcPr>
          <w:p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6192" behindDoc="0" locked="0" layoutInCell="1" allowOverlap="1">
                  <wp:simplePos x="0" y="0"/>
                  <wp:positionH relativeFrom="column">
                    <wp:posOffset>0</wp:posOffset>
                  </wp:positionH>
                  <wp:positionV relativeFrom="paragraph">
                    <wp:posOffset>47462</wp:posOffset>
                  </wp:positionV>
                  <wp:extent cx="373380" cy="264795"/>
                  <wp:effectExtent l="0" t="0" r="7620" b="0"/>
                  <wp:wrapNone/>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2096" behindDoc="0" locked="0" layoutInCell="1" allowOverlap="1">
                  <wp:simplePos x="0" y="0"/>
                  <wp:positionH relativeFrom="column">
                    <wp:posOffset>0</wp:posOffset>
                  </wp:positionH>
                  <wp:positionV relativeFrom="paragraph">
                    <wp:posOffset>47462</wp:posOffset>
                  </wp:positionV>
                  <wp:extent cx="373380" cy="264795"/>
                  <wp:effectExtent l="0" t="0" r="7620" b="0"/>
                  <wp:wrapNone/>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32" w:type="dxa"/>
          </w:tcPr>
          <w:p w:rsidR="00097663" w:rsidRDefault="001A1D43" w:rsidP="00097663">
            <w:pPr>
              <w:tabs>
                <w:tab w:val="left" w:pos="7200"/>
              </w:tabs>
              <w:spacing w:after="195" w:line="240" w:lineRule="auto"/>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48000" behindDoc="0" locked="0" layoutInCell="1" allowOverlap="1">
                  <wp:simplePos x="0" y="0"/>
                  <wp:positionH relativeFrom="column">
                    <wp:posOffset>8890</wp:posOffset>
                  </wp:positionH>
                  <wp:positionV relativeFrom="paragraph">
                    <wp:posOffset>46827</wp:posOffset>
                  </wp:positionV>
                  <wp:extent cx="319405" cy="264795"/>
                  <wp:effectExtent l="0" t="0" r="10795" b="0"/>
                  <wp:wrapNone/>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40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r>
      <w:tr w:rsidR="001007D2" w:rsidTr="00665620">
        <w:tc>
          <w:tcPr>
            <w:tcW w:w="2235" w:type="dxa"/>
            <w:vAlign w:val="center"/>
          </w:tcPr>
          <w:p w:rsidR="00097663" w:rsidRPr="001007D2" w:rsidRDefault="00097663" w:rsidP="009A7533">
            <w:pPr>
              <w:tabs>
                <w:tab w:val="left" w:pos="7200"/>
              </w:tabs>
              <w:spacing w:after="195" w:line="240" w:lineRule="auto"/>
              <w:rPr>
                <w:rFonts w:ascii="Arial" w:hAnsi="Arial" w:cs="Arial"/>
                <w:color w:val="000000"/>
                <w:sz w:val="18"/>
                <w:szCs w:val="18"/>
              </w:rPr>
            </w:pPr>
            <w:proofErr w:type="spellStart"/>
            <w:r w:rsidRPr="001007D2">
              <w:rPr>
                <w:rFonts w:ascii="Arial" w:hAnsi="Arial" w:cs="Arial"/>
                <w:color w:val="000000"/>
                <w:sz w:val="18"/>
                <w:szCs w:val="18"/>
              </w:rPr>
              <w:t>Temasek</w:t>
            </w:r>
            <w:proofErr w:type="spellEnd"/>
            <w:r w:rsidRPr="001007D2">
              <w:rPr>
                <w:rFonts w:ascii="Arial" w:hAnsi="Arial" w:cs="Arial"/>
                <w:color w:val="000000"/>
                <w:sz w:val="18"/>
                <w:szCs w:val="18"/>
              </w:rPr>
              <w:t xml:space="preserve"> I</w:t>
            </w:r>
          </w:p>
        </w:tc>
        <w:tc>
          <w:tcPr>
            <w:tcW w:w="1134"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474</w:t>
            </w:r>
          </w:p>
        </w:tc>
        <w:tc>
          <w:tcPr>
            <w:tcW w:w="992"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44</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16</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w:t>
            </w:r>
          </w:p>
        </w:tc>
      </w:tr>
      <w:tr w:rsidR="001007D2" w:rsidTr="00665620">
        <w:tc>
          <w:tcPr>
            <w:tcW w:w="2235" w:type="dxa"/>
            <w:vAlign w:val="center"/>
          </w:tcPr>
          <w:p w:rsidR="00097663" w:rsidRPr="001007D2" w:rsidRDefault="00097663" w:rsidP="009A7533">
            <w:pPr>
              <w:tabs>
                <w:tab w:val="left" w:pos="7200"/>
              </w:tabs>
              <w:spacing w:after="195" w:line="240" w:lineRule="auto"/>
              <w:rPr>
                <w:rFonts w:ascii="Arial" w:hAnsi="Arial" w:cs="Arial"/>
                <w:color w:val="000000"/>
                <w:sz w:val="18"/>
                <w:szCs w:val="18"/>
              </w:rPr>
            </w:pPr>
            <w:proofErr w:type="spellStart"/>
            <w:r w:rsidRPr="001007D2">
              <w:rPr>
                <w:rFonts w:ascii="Arial" w:hAnsi="Arial" w:cs="Arial"/>
                <w:color w:val="000000"/>
                <w:sz w:val="18"/>
                <w:szCs w:val="18"/>
              </w:rPr>
              <w:t>Temasek</w:t>
            </w:r>
            <w:proofErr w:type="spellEnd"/>
            <w:r w:rsidRPr="001007D2">
              <w:rPr>
                <w:rFonts w:ascii="Arial" w:hAnsi="Arial" w:cs="Arial"/>
                <w:color w:val="000000"/>
                <w:sz w:val="18"/>
                <w:szCs w:val="18"/>
              </w:rPr>
              <w:t xml:space="preserve"> II</w:t>
            </w:r>
          </w:p>
        </w:tc>
        <w:tc>
          <w:tcPr>
            <w:tcW w:w="1134"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430</w:t>
            </w:r>
          </w:p>
        </w:tc>
        <w:tc>
          <w:tcPr>
            <w:tcW w:w="992"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40</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12</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w:t>
            </w:r>
          </w:p>
        </w:tc>
      </w:tr>
      <w:tr w:rsidR="001007D2" w:rsidTr="00665620">
        <w:tc>
          <w:tcPr>
            <w:tcW w:w="10296" w:type="dxa"/>
            <w:gridSpan w:val="10"/>
          </w:tcPr>
          <w:p w:rsidR="001007D2" w:rsidRPr="001007D2" w:rsidRDefault="001007D2" w:rsidP="001007D2">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extent cx="179705" cy="179705"/>
                  <wp:effectExtent l="0" t="0" r="0" b="0"/>
                  <wp:docPr id="8" name="Picture 8"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A2129A">
              <w:rPr>
                <w:rFonts w:ascii="Arial" w:hAnsi="Arial" w:cs="Arial"/>
                <w:color w:val="404040" w:themeColor="text1" w:themeTint="BF"/>
                <w:sz w:val="18"/>
                <w:szCs w:val="18"/>
              </w:rPr>
              <w:t>Indicates function rooms with natural light or outdoor space.</w:t>
            </w:r>
          </w:p>
        </w:tc>
      </w:tr>
    </w:tbl>
    <w:p w:rsidR="00FC5B04" w:rsidRDefault="00FC5B04" w:rsidP="00F5796C">
      <w:pPr>
        <w:shd w:val="clear" w:color="auto" w:fill="FFFFFF"/>
        <w:tabs>
          <w:tab w:val="left" w:pos="7200"/>
        </w:tabs>
        <w:spacing w:after="195"/>
        <w:rPr>
          <w:rFonts w:ascii="Arial" w:hAnsi="Arial" w:cs="Arial"/>
          <w:color w:val="000000"/>
          <w:sz w:val="21"/>
          <w:szCs w:val="21"/>
        </w:rPr>
      </w:pPr>
    </w:p>
    <w:p w:rsidR="00FC5B04" w:rsidRDefault="00FC5B04">
      <w:pPr>
        <w:spacing w:line="240" w:lineRule="auto"/>
        <w:rPr>
          <w:rFonts w:ascii="Arial" w:hAnsi="Arial" w:cs="Arial"/>
          <w:color w:val="000000"/>
          <w:sz w:val="21"/>
          <w:szCs w:val="21"/>
        </w:rPr>
      </w:pPr>
      <w:r>
        <w:rPr>
          <w:rFonts w:ascii="Arial" w:hAnsi="Arial" w:cs="Arial"/>
          <w:color w:val="000000"/>
          <w:sz w:val="21"/>
          <w:szCs w:val="21"/>
        </w:rPr>
        <w:br w:type="page"/>
      </w:r>
    </w:p>
    <w:p w:rsidR="003102BE" w:rsidRPr="003102BE" w:rsidRDefault="003102BE" w:rsidP="0026085E">
      <w:pPr>
        <w:spacing w:line="240" w:lineRule="auto"/>
        <w:rPr>
          <w:rFonts w:ascii="Arial" w:eastAsia="Times New Roman" w:hAnsi="Arial" w:cs="Arial"/>
          <w:color w:val="666666"/>
          <w:sz w:val="22"/>
          <w:szCs w:val="18"/>
          <w:shd w:val="clear" w:color="auto" w:fill="FFFFFF"/>
        </w:rPr>
      </w:pPr>
      <w:r w:rsidRPr="003102BE">
        <w:rPr>
          <w:rFonts w:ascii="Arial" w:hAnsi="Arial" w:cs="Arial"/>
          <w:color w:val="000000"/>
          <w:sz w:val="28"/>
        </w:rPr>
        <w:lastRenderedPageBreak/>
        <w:t>SIXTH FLOOR</w:t>
      </w:r>
    </w:p>
    <w:p w:rsidR="003102BE" w:rsidRDefault="003102BE" w:rsidP="0026085E">
      <w:pPr>
        <w:spacing w:line="240" w:lineRule="auto"/>
        <w:rPr>
          <w:rFonts w:ascii="Arial" w:eastAsia="Times New Roman" w:hAnsi="Arial" w:cs="Arial"/>
          <w:color w:val="666666"/>
          <w:sz w:val="20"/>
          <w:szCs w:val="18"/>
          <w:shd w:val="clear" w:color="auto" w:fill="FFFFFF"/>
        </w:rPr>
      </w:pPr>
    </w:p>
    <w:p w:rsidR="00097663" w:rsidRPr="00FA488D" w:rsidRDefault="003E13EC" w:rsidP="00F62977">
      <w:pPr>
        <w:shd w:val="clear" w:color="auto" w:fill="FFFFFF"/>
        <w:spacing w:after="150" w:line="240" w:lineRule="atLeast"/>
        <w:jc w:val="center"/>
        <w:textAlignment w:val="baseline"/>
        <w:rPr>
          <w:rFonts w:ascii="Arial" w:hAnsi="Arial" w:cs="Arial"/>
          <w:color w:val="000000"/>
          <w:sz w:val="21"/>
          <w:szCs w:val="21"/>
        </w:rPr>
      </w:pPr>
      <w:r>
        <w:rPr>
          <w:rFonts w:ascii="Arial" w:hAnsi="Arial" w:cs="Arial"/>
          <w:noProof/>
          <w:color w:val="000000"/>
          <w:sz w:val="21"/>
          <w:szCs w:val="21"/>
        </w:rPr>
        <w:drawing>
          <wp:inline distT="0" distB="0" distL="0" distR="0">
            <wp:extent cx="6400800" cy="3969488"/>
            <wp:effectExtent l="0" t="0" r="0" b="0"/>
            <wp:docPr id="32002" name="Picture 3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2" name=""/>
                    <pic:cNvPicPr/>
                  </pic:nvPicPr>
                  <pic:blipFill>
                    <a:blip r:embed="rId19"/>
                    <a:stretch>
                      <a:fillRect/>
                    </a:stretch>
                  </pic:blipFill>
                  <pic:spPr>
                    <a:xfrm>
                      <a:off x="0" y="0"/>
                      <a:ext cx="6400800" cy="396948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235"/>
        <w:gridCol w:w="1134"/>
        <w:gridCol w:w="992"/>
        <w:gridCol w:w="850"/>
        <w:gridCol w:w="851"/>
        <w:gridCol w:w="850"/>
        <w:gridCol w:w="851"/>
        <w:gridCol w:w="850"/>
        <w:gridCol w:w="851"/>
        <w:gridCol w:w="832"/>
      </w:tblGrid>
      <w:tr w:rsidR="001007D2" w:rsidTr="00665620">
        <w:trPr>
          <w:trHeight w:val="585"/>
        </w:trPr>
        <w:tc>
          <w:tcPr>
            <w:tcW w:w="2235" w:type="dxa"/>
          </w:tcPr>
          <w:p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Function Room</w:t>
            </w:r>
          </w:p>
        </w:tc>
        <w:tc>
          <w:tcPr>
            <w:tcW w:w="1134" w:type="dxa"/>
          </w:tcPr>
          <w:p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Size</w:t>
            </w:r>
            <w:r w:rsidRPr="00B6723B">
              <w:rPr>
                <w:rFonts w:ascii="Arial" w:eastAsia="Times New Roman" w:hAnsi="Arial" w:cs="Arial"/>
                <w:b/>
                <w:bCs/>
                <w:color w:val="000000" w:themeColor="text1"/>
                <w:sz w:val="18"/>
                <w:szCs w:val="18"/>
              </w:rPr>
              <w:br/>
            </w:r>
            <w:r w:rsidRPr="00B6723B">
              <w:rPr>
                <w:rFonts w:ascii="Arial" w:eastAsia="Times New Roman" w:hAnsi="Arial" w:cs="Arial"/>
                <w:b/>
                <w:bCs/>
                <w:color w:val="000000" w:themeColor="text1"/>
                <w:sz w:val="18"/>
                <w:szCs w:val="18"/>
                <w:shd w:val="clear" w:color="auto" w:fill="FFFFFF"/>
              </w:rPr>
              <w:t>(sq. ft.)</w:t>
            </w:r>
          </w:p>
        </w:tc>
        <w:tc>
          <w:tcPr>
            <w:tcW w:w="992" w:type="dxa"/>
          </w:tcPr>
          <w:p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Size</w:t>
            </w:r>
            <w:r w:rsidRPr="00B6723B">
              <w:rPr>
                <w:rFonts w:ascii="Arial" w:eastAsia="Times New Roman" w:hAnsi="Arial" w:cs="Arial"/>
                <w:b/>
                <w:bCs/>
                <w:color w:val="000000" w:themeColor="text1"/>
                <w:sz w:val="18"/>
                <w:szCs w:val="18"/>
              </w:rPr>
              <w:br/>
            </w:r>
            <w:r w:rsidRPr="00B6723B">
              <w:rPr>
                <w:rFonts w:ascii="Arial" w:eastAsia="Times New Roman" w:hAnsi="Arial" w:cs="Arial"/>
                <w:b/>
                <w:bCs/>
                <w:color w:val="000000" w:themeColor="text1"/>
                <w:sz w:val="18"/>
                <w:szCs w:val="18"/>
                <w:shd w:val="clear" w:color="auto" w:fill="FFFFFF"/>
              </w:rPr>
              <w:t>(m²)</w:t>
            </w:r>
          </w:p>
        </w:tc>
        <w:tc>
          <w:tcPr>
            <w:tcW w:w="850" w:type="dxa"/>
          </w:tcPr>
          <w:p w:rsidR="00097663" w:rsidRDefault="001007D2"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44928" behindDoc="0" locked="0" layoutInCell="1" allowOverlap="1">
                  <wp:simplePos x="0" y="0"/>
                  <wp:positionH relativeFrom="column">
                    <wp:posOffset>59690</wp:posOffset>
                  </wp:positionH>
                  <wp:positionV relativeFrom="paragraph">
                    <wp:posOffset>37937</wp:posOffset>
                  </wp:positionV>
                  <wp:extent cx="280035" cy="264795"/>
                  <wp:effectExtent l="0" t="0" r="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9504" behindDoc="0" locked="0" layoutInCell="1" allowOverlap="1">
                  <wp:simplePos x="0" y="0"/>
                  <wp:positionH relativeFrom="column">
                    <wp:posOffset>-635</wp:posOffset>
                  </wp:positionH>
                  <wp:positionV relativeFrom="paragraph">
                    <wp:posOffset>47462</wp:posOffset>
                  </wp:positionV>
                  <wp:extent cx="396875" cy="264795"/>
                  <wp:effectExtent l="0" t="0" r="9525" b="0"/>
                  <wp:wrapNone/>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7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0" w:type="dxa"/>
          </w:tcPr>
          <w:p w:rsidR="00097663" w:rsidRDefault="00C7683B"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1312" behindDoc="0" locked="0" layoutInCell="1" allowOverlap="1" wp14:anchorId="383354BE" wp14:editId="2446C39C">
                  <wp:simplePos x="0" y="0"/>
                  <wp:positionH relativeFrom="column">
                    <wp:posOffset>36830</wp:posOffset>
                  </wp:positionH>
                  <wp:positionV relativeFrom="paragraph">
                    <wp:posOffset>42545</wp:posOffset>
                  </wp:positionV>
                  <wp:extent cx="373380" cy="264795"/>
                  <wp:effectExtent l="0" t="0" r="7620" b="0"/>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rsidR="00097663" w:rsidRDefault="00C7683B"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5408" behindDoc="0" locked="0" layoutInCell="1" allowOverlap="1" wp14:anchorId="791384D2" wp14:editId="7CDB76D4">
                  <wp:simplePos x="0" y="0"/>
                  <wp:positionH relativeFrom="margin">
                    <wp:align>center</wp:align>
                  </wp:positionH>
                  <wp:positionV relativeFrom="paragraph">
                    <wp:posOffset>42545</wp:posOffset>
                  </wp:positionV>
                  <wp:extent cx="373380" cy="264795"/>
                  <wp:effectExtent l="0" t="0" r="7620" b="0"/>
                  <wp:wrapNone/>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663">
              <w:rPr>
                <w:rFonts w:ascii="Arial" w:hAnsi="Arial" w:cs="Arial"/>
                <w:color w:val="000000"/>
                <w:sz w:val="21"/>
                <w:szCs w:val="21"/>
              </w:rPr>
              <w:t xml:space="preserve"> </w:t>
            </w:r>
          </w:p>
        </w:tc>
        <w:tc>
          <w:tcPr>
            <w:tcW w:w="850" w:type="dxa"/>
          </w:tcPr>
          <w:p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7216" behindDoc="0" locked="0" layoutInCell="1" allowOverlap="1" wp14:anchorId="5DF56EEA" wp14:editId="2BACF4EE">
                  <wp:simplePos x="0" y="0"/>
                  <wp:positionH relativeFrom="column">
                    <wp:posOffset>0</wp:posOffset>
                  </wp:positionH>
                  <wp:positionV relativeFrom="paragraph">
                    <wp:posOffset>47462</wp:posOffset>
                  </wp:positionV>
                  <wp:extent cx="373380" cy="264795"/>
                  <wp:effectExtent l="0" t="0" r="7620" b="0"/>
                  <wp:wrapNone/>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3120" behindDoc="0" locked="0" layoutInCell="1" allowOverlap="1" wp14:anchorId="253D13D9" wp14:editId="332F26F4">
                  <wp:simplePos x="0" y="0"/>
                  <wp:positionH relativeFrom="column">
                    <wp:posOffset>0</wp:posOffset>
                  </wp:positionH>
                  <wp:positionV relativeFrom="paragraph">
                    <wp:posOffset>47462</wp:posOffset>
                  </wp:positionV>
                  <wp:extent cx="373380" cy="264795"/>
                  <wp:effectExtent l="0" t="0" r="7620" b="0"/>
                  <wp:wrapNone/>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32" w:type="dxa"/>
          </w:tcPr>
          <w:p w:rsidR="00097663" w:rsidRDefault="001A1D43" w:rsidP="00097663">
            <w:pPr>
              <w:tabs>
                <w:tab w:val="left" w:pos="7200"/>
              </w:tabs>
              <w:spacing w:after="195" w:line="240" w:lineRule="auto"/>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49024" behindDoc="0" locked="0" layoutInCell="1" allowOverlap="1" wp14:anchorId="32F61E2E" wp14:editId="26F0A5C0">
                  <wp:simplePos x="0" y="0"/>
                  <wp:positionH relativeFrom="column">
                    <wp:posOffset>8890</wp:posOffset>
                  </wp:positionH>
                  <wp:positionV relativeFrom="paragraph">
                    <wp:posOffset>46827</wp:posOffset>
                  </wp:positionV>
                  <wp:extent cx="319405" cy="264795"/>
                  <wp:effectExtent l="0" t="0" r="10795" b="0"/>
                  <wp:wrapNone/>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40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r>
      <w:tr w:rsidR="001007D2" w:rsidTr="00665620">
        <w:tc>
          <w:tcPr>
            <w:tcW w:w="2235" w:type="dxa"/>
            <w:vAlign w:val="center"/>
          </w:tcPr>
          <w:p w:rsidR="00097663" w:rsidRPr="001007D2" w:rsidRDefault="00097663" w:rsidP="009A7533">
            <w:pPr>
              <w:tabs>
                <w:tab w:val="left" w:pos="7200"/>
              </w:tabs>
              <w:spacing w:after="195" w:line="240" w:lineRule="auto"/>
              <w:rPr>
                <w:rFonts w:ascii="Arial" w:hAnsi="Arial" w:cs="Arial"/>
                <w:color w:val="000000"/>
                <w:sz w:val="18"/>
                <w:szCs w:val="18"/>
              </w:rPr>
            </w:pPr>
            <w:r w:rsidRPr="001007D2">
              <w:rPr>
                <w:rFonts w:ascii="Arial" w:hAnsi="Arial" w:cs="Arial"/>
                <w:color w:val="000000"/>
                <w:sz w:val="18"/>
                <w:szCs w:val="18"/>
              </w:rPr>
              <w:t>Grange Room</w:t>
            </w:r>
          </w:p>
        </w:tc>
        <w:tc>
          <w:tcPr>
            <w:tcW w:w="1134"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678</w:t>
            </w:r>
          </w:p>
        </w:tc>
        <w:tc>
          <w:tcPr>
            <w:tcW w:w="992"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63</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18</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24</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30</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15</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18</w:t>
            </w:r>
          </w:p>
        </w:tc>
        <w:tc>
          <w:tcPr>
            <w:tcW w:w="832" w:type="dxa"/>
            <w:vAlign w:val="center"/>
          </w:tcPr>
          <w:p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40</w:t>
            </w:r>
          </w:p>
        </w:tc>
      </w:tr>
      <w:tr w:rsidR="001007D2" w:rsidTr="00665620">
        <w:tc>
          <w:tcPr>
            <w:tcW w:w="2235" w:type="dxa"/>
            <w:vAlign w:val="center"/>
          </w:tcPr>
          <w:p w:rsidR="00097663" w:rsidRPr="001007D2" w:rsidRDefault="00097663" w:rsidP="009A7533">
            <w:pPr>
              <w:tabs>
                <w:tab w:val="left" w:pos="7200"/>
              </w:tabs>
              <w:spacing w:after="195" w:line="240" w:lineRule="auto"/>
              <w:rPr>
                <w:rFonts w:ascii="Arial" w:hAnsi="Arial" w:cs="Arial"/>
                <w:color w:val="000000"/>
                <w:sz w:val="18"/>
                <w:szCs w:val="18"/>
              </w:rPr>
            </w:pPr>
            <w:r w:rsidRPr="001007D2">
              <w:rPr>
                <w:rFonts w:ascii="Arial" w:hAnsi="Arial" w:cs="Arial"/>
                <w:color w:val="000000"/>
                <w:sz w:val="18"/>
                <w:szCs w:val="18"/>
              </w:rPr>
              <w:t>Paterson Room</w:t>
            </w:r>
          </w:p>
        </w:tc>
        <w:tc>
          <w:tcPr>
            <w:tcW w:w="1134"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678</w:t>
            </w:r>
          </w:p>
        </w:tc>
        <w:tc>
          <w:tcPr>
            <w:tcW w:w="992"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63</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18</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24</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30</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15</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18</w:t>
            </w:r>
          </w:p>
        </w:tc>
        <w:tc>
          <w:tcPr>
            <w:tcW w:w="832" w:type="dxa"/>
            <w:vAlign w:val="center"/>
          </w:tcPr>
          <w:p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40</w:t>
            </w:r>
          </w:p>
        </w:tc>
      </w:tr>
      <w:tr w:rsidR="001007D2" w:rsidTr="00665620">
        <w:tc>
          <w:tcPr>
            <w:tcW w:w="10296" w:type="dxa"/>
            <w:gridSpan w:val="10"/>
          </w:tcPr>
          <w:p w:rsidR="001007D2" w:rsidRPr="001007D2" w:rsidRDefault="001007D2" w:rsidP="001007D2">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extent cx="179705" cy="179705"/>
                  <wp:effectExtent l="0" t="0" r="0" b="0"/>
                  <wp:docPr id="16" name="Picture 16"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A2129A">
              <w:rPr>
                <w:rFonts w:ascii="Arial" w:hAnsi="Arial" w:cs="Arial"/>
                <w:color w:val="404040" w:themeColor="text1" w:themeTint="BF"/>
                <w:sz w:val="18"/>
                <w:szCs w:val="18"/>
              </w:rPr>
              <w:t>Indicates function rooms with natural light or outdoor space.</w:t>
            </w:r>
          </w:p>
        </w:tc>
      </w:tr>
    </w:tbl>
    <w:p w:rsidR="00FC5B04" w:rsidRDefault="00FC5B04" w:rsidP="00F5796C">
      <w:pPr>
        <w:shd w:val="clear" w:color="auto" w:fill="FFFFFF"/>
        <w:tabs>
          <w:tab w:val="left" w:pos="7200"/>
        </w:tabs>
        <w:spacing w:after="195"/>
        <w:rPr>
          <w:rFonts w:ascii="Arial" w:hAnsi="Arial" w:cs="Arial"/>
          <w:color w:val="000000"/>
          <w:sz w:val="21"/>
          <w:szCs w:val="21"/>
        </w:rPr>
      </w:pPr>
    </w:p>
    <w:p w:rsidR="00FC5B04" w:rsidRDefault="00FC5B04">
      <w:pPr>
        <w:spacing w:line="240" w:lineRule="auto"/>
        <w:rPr>
          <w:rFonts w:ascii="Arial" w:hAnsi="Arial" w:cs="Arial"/>
          <w:color w:val="000000"/>
          <w:sz w:val="21"/>
          <w:szCs w:val="21"/>
        </w:rPr>
      </w:pPr>
      <w:r>
        <w:rPr>
          <w:rFonts w:ascii="Arial" w:hAnsi="Arial" w:cs="Arial"/>
          <w:color w:val="000000"/>
          <w:sz w:val="21"/>
          <w:szCs w:val="21"/>
        </w:rPr>
        <w:br w:type="page"/>
      </w:r>
    </w:p>
    <w:p w:rsidR="003102BE" w:rsidRPr="003102BE" w:rsidRDefault="003102BE" w:rsidP="0026085E">
      <w:pPr>
        <w:spacing w:line="240" w:lineRule="auto"/>
        <w:rPr>
          <w:rFonts w:ascii="Arial" w:eastAsia="Times New Roman" w:hAnsi="Arial" w:cs="Arial"/>
          <w:color w:val="666666"/>
          <w:sz w:val="22"/>
          <w:szCs w:val="18"/>
          <w:shd w:val="clear" w:color="auto" w:fill="FFFFFF"/>
        </w:rPr>
      </w:pPr>
      <w:r w:rsidRPr="003102BE">
        <w:rPr>
          <w:rFonts w:ascii="Arial" w:hAnsi="Arial" w:cs="Arial"/>
          <w:color w:val="000000"/>
          <w:sz w:val="28"/>
        </w:rPr>
        <w:lastRenderedPageBreak/>
        <w:t>TWENTIETH FLOOR</w:t>
      </w:r>
    </w:p>
    <w:p w:rsidR="003102BE" w:rsidRDefault="003102BE" w:rsidP="0026085E">
      <w:pPr>
        <w:spacing w:line="240" w:lineRule="auto"/>
        <w:rPr>
          <w:rFonts w:ascii="Arial" w:eastAsia="Times New Roman" w:hAnsi="Arial" w:cs="Arial"/>
          <w:color w:val="666666"/>
          <w:sz w:val="20"/>
          <w:szCs w:val="18"/>
          <w:shd w:val="clear" w:color="auto" w:fill="FFFFFF"/>
        </w:rPr>
      </w:pPr>
    </w:p>
    <w:p w:rsidR="00097663" w:rsidRPr="00FA488D" w:rsidRDefault="00DB3D82" w:rsidP="00F62977">
      <w:pPr>
        <w:shd w:val="clear" w:color="auto" w:fill="FFFFFF"/>
        <w:spacing w:after="150" w:line="240" w:lineRule="atLeast"/>
        <w:jc w:val="center"/>
        <w:textAlignment w:val="baseline"/>
        <w:rPr>
          <w:rFonts w:ascii="Arial" w:hAnsi="Arial" w:cs="Arial"/>
          <w:color w:val="000000"/>
          <w:sz w:val="21"/>
          <w:szCs w:val="21"/>
        </w:rPr>
      </w:pPr>
      <w:r>
        <w:rPr>
          <w:rFonts w:ascii="Arial" w:hAnsi="Arial" w:cs="Arial"/>
          <w:noProof/>
          <w:color w:val="000000"/>
          <w:sz w:val="21"/>
          <w:szCs w:val="21"/>
        </w:rPr>
        <w:drawing>
          <wp:inline distT="0" distB="0" distL="0" distR="0">
            <wp:extent cx="6400800" cy="51060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510609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235"/>
        <w:gridCol w:w="1134"/>
        <w:gridCol w:w="992"/>
        <w:gridCol w:w="850"/>
        <w:gridCol w:w="851"/>
        <w:gridCol w:w="850"/>
        <w:gridCol w:w="851"/>
        <w:gridCol w:w="850"/>
        <w:gridCol w:w="851"/>
        <w:gridCol w:w="832"/>
      </w:tblGrid>
      <w:tr w:rsidR="001007D2" w:rsidTr="00665620">
        <w:trPr>
          <w:trHeight w:val="585"/>
        </w:trPr>
        <w:tc>
          <w:tcPr>
            <w:tcW w:w="2235" w:type="dxa"/>
          </w:tcPr>
          <w:p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Function Room</w:t>
            </w:r>
          </w:p>
        </w:tc>
        <w:tc>
          <w:tcPr>
            <w:tcW w:w="1134" w:type="dxa"/>
          </w:tcPr>
          <w:p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Size</w:t>
            </w:r>
            <w:r w:rsidRPr="00B6723B">
              <w:rPr>
                <w:rFonts w:ascii="Arial" w:eastAsia="Times New Roman" w:hAnsi="Arial" w:cs="Arial"/>
                <w:b/>
                <w:bCs/>
                <w:color w:val="000000" w:themeColor="text1"/>
                <w:sz w:val="18"/>
                <w:szCs w:val="18"/>
              </w:rPr>
              <w:br/>
            </w:r>
            <w:r w:rsidRPr="00B6723B">
              <w:rPr>
                <w:rFonts w:ascii="Arial" w:eastAsia="Times New Roman" w:hAnsi="Arial" w:cs="Arial"/>
                <w:b/>
                <w:bCs/>
                <w:color w:val="000000" w:themeColor="text1"/>
                <w:sz w:val="18"/>
                <w:szCs w:val="18"/>
                <w:shd w:val="clear" w:color="auto" w:fill="FFFFFF"/>
              </w:rPr>
              <w:t>(sq. ft.)</w:t>
            </w:r>
          </w:p>
        </w:tc>
        <w:tc>
          <w:tcPr>
            <w:tcW w:w="992" w:type="dxa"/>
          </w:tcPr>
          <w:p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Size</w:t>
            </w:r>
            <w:r w:rsidRPr="00B6723B">
              <w:rPr>
                <w:rFonts w:ascii="Arial" w:eastAsia="Times New Roman" w:hAnsi="Arial" w:cs="Arial"/>
                <w:b/>
                <w:bCs/>
                <w:color w:val="000000" w:themeColor="text1"/>
                <w:sz w:val="18"/>
                <w:szCs w:val="18"/>
              </w:rPr>
              <w:br/>
            </w:r>
            <w:r w:rsidRPr="00B6723B">
              <w:rPr>
                <w:rFonts w:ascii="Arial" w:eastAsia="Times New Roman" w:hAnsi="Arial" w:cs="Arial"/>
                <w:b/>
                <w:bCs/>
                <w:color w:val="000000" w:themeColor="text1"/>
                <w:sz w:val="18"/>
                <w:szCs w:val="18"/>
                <w:shd w:val="clear" w:color="auto" w:fill="FFFFFF"/>
              </w:rPr>
              <w:t>(m²)</w:t>
            </w:r>
          </w:p>
        </w:tc>
        <w:tc>
          <w:tcPr>
            <w:tcW w:w="850" w:type="dxa"/>
          </w:tcPr>
          <w:p w:rsidR="00097663" w:rsidRDefault="001007D2"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45952" behindDoc="0" locked="0" layoutInCell="1" allowOverlap="1">
                  <wp:simplePos x="0" y="0"/>
                  <wp:positionH relativeFrom="column">
                    <wp:posOffset>59690</wp:posOffset>
                  </wp:positionH>
                  <wp:positionV relativeFrom="paragraph">
                    <wp:posOffset>37937</wp:posOffset>
                  </wp:positionV>
                  <wp:extent cx="280035" cy="264795"/>
                  <wp:effectExtent l="0" t="0" r="0" b="0"/>
                  <wp:wrapNone/>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70528" behindDoc="0" locked="0" layoutInCell="1" allowOverlap="1">
                  <wp:simplePos x="0" y="0"/>
                  <wp:positionH relativeFrom="column">
                    <wp:posOffset>-635</wp:posOffset>
                  </wp:positionH>
                  <wp:positionV relativeFrom="paragraph">
                    <wp:posOffset>47462</wp:posOffset>
                  </wp:positionV>
                  <wp:extent cx="396875" cy="264795"/>
                  <wp:effectExtent l="0" t="0" r="9525" b="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7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0" w:type="dxa"/>
          </w:tcPr>
          <w:p w:rsidR="00097663" w:rsidRDefault="00C7683B"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2336" behindDoc="0" locked="0" layoutInCell="1" allowOverlap="1" wp14:anchorId="09F470A3" wp14:editId="0191E0E1">
                  <wp:simplePos x="0" y="0"/>
                  <wp:positionH relativeFrom="column">
                    <wp:posOffset>36830</wp:posOffset>
                  </wp:positionH>
                  <wp:positionV relativeFrom="paragraph">
                    <wp:posOffset>48895</wp:posOffset>
                  </wp:positionV>
                  <wp:extent cx="373380" cy="264795"/>
                  <wp:effectExtent l="0" t="0" r="7620" b="0"/>
                  <wp:wrapNone/>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rsidR="00097663" w:rsidRDefault="00C7683B" w:rsidP="00F5796C">
            <w:pPr>
              <w:tabs>
                <w:tab w:val="left" w:pos="7200"/>
              </w:tabs>
              <w:spacing w:after="195"/>
              <w:rPr>
                <w:rFonts w:ascii="Arial" w:hAnsi="Arial" w:cs="Arial"/>
                <w:color w:val="000000"/>
                <w:sz w:val="21"/>
                <w:szCs w:val="21"/>
              </w:rPr>
            </w:pPr>
            <w:bookmarkStart w:id="0" w:name="_GoBack"/>
            <w:r>
              <w:rPr>
                <w:rFonts w:ascii="Arial" w:hAnsi="Arial" w:cs="Arial"/>
                <w:noProof/>
                <w:color w:val="000000"/>
                <w:sz w:val="21"/>
                <w:szCs w:val="21"/>
              </w:rPr>
              <w:drawing>
                <wp:anchor distT="0" distB="0" distL="114300" distR="114300" simplePos="0" relativeHeight="251666432" behindDoc="0" locked="0" layoutInCell="1" allowOverlap="1" wp14:anchorId="5103810B" wp14:editId="0E7A6EAC">
                  <wp:simplePos x="0" y="0"/>
                  <wp:positionH relativeFrom="margin">
                    <wp:align>center</wp:align>
                  </wp:positionH>
                  <wp:positionV relativeFrom="paragraph">
                    <wp:posOffset>48895</wp:posOffset>
                  </wp:positionV>
                  <wp:extent cx="373380" cy="264795"/>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bookmarkEnd w:id="0"/>
            <w:r w:rsidR="00097663">
              <w:rPr>
                <w:rFonts w:ascii="Arial" w:hAnsi="Arial" w:cs="Arial"/>
                <w:color w:val="000000"/>
                <w:sz w:val="21"/>
                <w:szCs w:val="21"/>
              </w:rPr>
              <w:t xml:space="preserve"> </w:t>
            </w:r>
          </w:p>
        </w:tc>
        <w:tc>
          <w:tcPr>
            <w:tcW w:w="850" w:type="dxa"/>
          </w:tcPr>
          <w:p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8240" behindDoc="0" locked="0" layoutInCell="1" allowOverlap="1">
                  <wp:simplePos x="0" y="0"/>
                  <wp:positionH relativeFrom="column">
                    <wp:posOffset>0</wp:posOffset>
                  </wp:positionH>
                  <wp:positionV relativeFrom="paragraph">
                    <wp:posOffset>47462</wp:posOffset>
                  </wp:positionV>
                  <wp:extent cx="373380" cy="264795"/>
                  <wp:effectExtent l="0" t="0" r="7620" b="0"/>
                  <wp:wrapNone/>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4144" behindDoc="0" locked="0" layoutInCell="1" allowOverlap="1">
                  <wp:simplePos x="0" y="0"/>
                  <wp:positionH relativeFrom="column">
                    <wp:posOffset>0</wp:posOffset>
                  </wp:positionH>
                  <wp:positionV relativeFrom="paragraph">
                    <wp:posOffset>47462</wp:posOffset>
                  </wp:positionV>
                  <wp:extent cx="373380" cy="264795"/>
                  <wp:effectExtent l="0" t="0" r="7620" b="0"/>
                  <wp:wrapNone/>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32" w:type="dxa"/>
          </w:tcPr>
          <w:p w:rsidR="00097663" w:rsidRDefault="001A1D43" w:rsidP="00097663">
            <w:pPr>
              <w:tabs>
                <w:tab w:val="left" w:pos="7200"/>
              </w:tabs>
              <w:spacing w:after="195" w:line="240" w:lineRule="auto"/>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0048" behindDoc="0" locked="0" layoutInCell="1" allowOverlap="1">
                  <wp:simplePos x="0" y="0"/>
                  <wp:positionH relativeFrom="column">
                    <wp:posOffset>8890</wp:posOffset>
                  </wp:positionH>
                  <wp:positionV relativeFrom="paragraph">
                    <wp:posOffset>46827</wp:posOffset>
                  </wp:positionV>
                  <wp:extent cx="319405" cy="264795"/>
                  <wp:effectExtent l="0" t="0" r="10795" b="0"/>
                  <wp:wrapNone/>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40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r>
      <w:tr w:rsidR="001007D2" w:rsidTr="00665620">
        <w:tc>
          <w:tcPr>
            <w:tcW w:w="2235" w:type="dxa"/>
            <w:vAlign w:val="center"/>
          </w:tcPr>
          <w:p w:rsidR="00097663" w:rsidRPr="001007D2" w:rsidRDefault="00097663" w:rsidP="009A7533">
            <w:pPr>
              <w:tabs>
                <w:tab w:val="left" w:pos="7200"/>
              </w:tabs>
              <w:spacing w:after="195" w:line="240" w:lineRule="auto"/>
              <w:rPr>
                <w:rFonts w:ascii="Arial" w:hAnsi="Arial" w:cs="Arial"/>
                <w:color w:val="000000"/>
                <w:sz w:val="18"/>
                <w:szCs w:val="18"/>
              </w:rPr>
            </w:pPr>
            <w:r w:rsidRPr="001007D2">
              <w:rPr>
                <w:rFonts w:ascii="Arial" w:hAnsi="Arial" w:cs="Arial"/>
                <w:color w:val="000000"/>
                <w:sz w:val="18"/>
                <w:szCs w:val="18"/>
              </w:rPr>
              <w:t>Windows East</w:t>
            </w:r>
          </w:p>
        </w:tc>
        <w:tc>
          <w:tcPr>
            <w:tcW w:w="1134"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1,776</w:t>
            </w:r>
          </w:p>
        </w:tc>
        <w:tc>
          <w:tcPr>
            <w:tcW w:w="992"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165</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60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20</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50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100</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80</w:t>
            </w:r>
          </w:p>
        </w:tc>
      </w:tr>
      <w:tr w:rsidR="001007D2" w:rsidTr="00665620">
        <w:tc>
          <w:tcPr>
            <w:tcW w:w="2235" w:type="dxa"/>
            <w:vAlign w:val="center"/>
          </w:tcPr>
          <w:p w:rsidR="00097663" w:rsidRPr="001007D2" w:rsidRDefault="00097663" w:rsidP="009A7533">
            <w:pPr>
              <w:tabs>
                <w:tab w:val="left" w:pos="7200"/>
              </w:tabs>
              <w:spacing w:after="195" w:line="240" w:lineRule="auto"/>
              <w:rPr>
                <w:rFonts w:ascii="Arial" w:hAnsi="Arial" w:cs="Arial"/>
                <w:color w:val="000000"/>
                <w:sz w:val="18"/>
                <w:szCs w:val="18"/>
              </w:rPr>
            </w:pPr>
            <w:r w:rsidRPr="001007D2">
              <w:rPr>
                <w:rFonts w:ascii="Arial" w:hAnsi="Arial" w:cs="Arial"/>
                <w:color w:val="000000"/>
                <w:sz w:val="18"/>
                <w:szCs w:val="18"/>
              </w:rPr>
              <w:t>Windows West</w:t>
            </w:r>
          </w:p>
        </w:tc>
        <w:tc>
          <w:tcPr>
            <w:tcW w:w="1134"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1,776</w:t>
            </w:r>
          </w:p>
        </w:tc>
        <w:tc>
          <w:tcPr>
            <w:tcW w:w="992"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165</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60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20</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50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100</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80</w:t>
            </w:r>
          </w:p>
        </w:tc>
      </w:tr>
      <w:tr w:rsidR="001007D2" w:rsidTr="00665620">
        <w:tc>
          <w:tcPr>
            <w:tcW w:w="10296" w:type="dxa"/>
            <w:gridSpan w:val="10"/>
          </w:tcPr>
          <w:p w:rsidR="001007D2" w:rsidRPr="001007D2" w:rsidRDefault="001007D2" w:rsidP="001007D2">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extent cx="179705" cy="179705"/>
                  <wp:effectExtent l="0" t="0" r="0" b="0"/>
                  <wp:docPr id="25" name="Picture 25"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A2129A">
              <w:rPr>
                <w:rFonts w:ascii="Arial" w:hAnsi="Arial" w:cs="Arial"/>
                <w:color w:val="404040" w:themeColor="text1" w:themeTint="BF"/>
                <w:sz w:val="18"/>
                <w:szCs w:val="18"/>
              </w:rPr>
              <w:t>Indicates function rooms with natural light or outdoor space.</w:t>
            </w:r>
          </w:p>
        </w:tc>
      </w:tr>
    </w:tbl>
    <w:p w:rsidR="00FC5B04" w:rsidRDefault="00FC5B04" w:rsidP="00F5796C">
      <w:pPr>
        <w:shd w:val="clear" w:color="auto" w:fill="FFFFFF"/>
        <w:tabs>
          <w:tab w:val="left" w:pos="7200"/>
        </w:tabs>
        <w:spacing w:after="195"/>
        <w:rPr>
          <w:rFonts w:ascii="Arial" w:hAnsi="Arial" w:cs="Arial"/>
          <w:color w:val="000000"/>
          <w:sz w:val="21"/>
          <w:szCs w:val="21"/>
        </w:rPr>
      </w:pPr>
    </w:p>
    <w:p w:rsidR="00FC5B04" w:rsidRDefault="00FC5B04">
      <w:pPr>
        <w:spacing w:line="240" w:lineRule="auto"/>
        <w:rPr>
          <w:rFonts w:ascii="Arial" w:hAnsi="Arial" w:cs="Arial"/>
          <w:color w:val="000000"/>
          <w:sz w:val="21"/>
          <w:szCs w:val="21"/>
        </w:rPr>
      </w:pPr>
      <w:r>
        <w:rPr>
          <w:rFonts w:ascii="Arial" w:hAnsi="Arial" w:cs="Arial"/>
          <w:color w:val="000000"/>
          <w:sz w:val="21"/>
          <w:szCs w:val="21"/>
        </w:rPr>
        <w:br w:type="page"/>
      </w:r>
    </w:p>
    <w:p w:rsidR="005A5F45" w:rsidRDefault="005A5F45" w:rsidP="005A5F45">
      <w:pPr>
        <w:spacing w:line="240" w:lineRule="auto"/>
        <w:rPr>
          <w:rFonts w:ascii="Arial" w:eastAsia="Times New Roman" w:hAnsi="Arial" w:cs="Arial"/>
          <w:b/>
          <w:bCs/>
          <w:caps/>
          <w:color w:val="000000"/>
          <w:sz w:val="30"/>
          <w:szCs w:val="30"/>
          <w:shd w:val="clear" w:color="auto" w:fill="FFFFFF"/>
        </w:rPr>
      </w:pPr>
      <w:r>
        <w:rPr>
          <w:rFonts w:ascii="Arial" w:eastAsia="Times New Roman" w:hAnsi="Arial" w:cs="Arial"/>
          <w:b/>
          <w:bCs/>
          <w:caps/>
          <w:color w:val="000000"/>
          <w:sz w:val="30"/>
          <w:szCs w:val="30"/>
          <w:shd w:val="clear" w:color="auto" w:fill="FFFFFF"/>
        </w:rPr>
        <w:lastRenderedPageBreak/>
        <w:t>DINING</w:t>
      </w:r>
    </w:p>
    <w:p w:rsidR="005A5F45" w:rsidRDefault="005A5F45" w:rsidP="005A5F45">
      <w:pPr>
        <w:spacing w:line="240" w:lineRule="auto"/>
        <w:rPr>
          <w:rFonts w:ascii="Times" w:eastAsia="Times New Roman" w:hAnsi="Times" w:cs="Times New Roman"/>
          <w:sz w:val="22"/>
          <w:szCs w:val="20"/>
        </w:rPr>
      </w:pPr>
      <w:r>
        <w:rPr>
          <w:rFonts w:ascii="Arial" w:eastAsia="Times New Roman" w:hAnsi="Arial" w:cs="Arial"/>
          <w:color w:val="666666"/>
          <w:sz w:val="20"/>
          <w:szCs w:val="18"/>
          <w:shd w:val="clear" w:color="auto" w:fill="FFFFFF"/>
        </w:rPr>
        <w:t>When you attend an event at Four Seasons, good food is a given. We hold ourselves to the highest standards and we deliver, with innovative catering options and impeccable service.</w:t>
      </w:r>
    </w:p>
    <w:p w:rsidR="005A5F45" w:rsidRDefault="005A5F45" w:rsidP="005A5F45">
      <w:pPr>
        <w:spacing w:line="240" w:lineRule="auto"/>
        <w:rPr>
          <w:rFonts w:ascii="Arial" w:eastAsia="Times New Roman" w:hAnsi="Arial" w:cs="Arial"/>
          <w:b/>
          <w:bCs/>
          <w:caps/>
          <w:color w:val="000000"/>
          <w:sz w:val="30"/>
          <w:szCs w:val="30"/>
          <w:shd w:val="clear" w:color="auto" w:fill="FFFFFF"/>
        </w:rPr>
      </w:pPr>
    </w:p>
    <w:p w:rsidR="005A5F45" w:rsidRDefault="005A5F45" w:rsidP="005A5F45">
      <w:pPr>
        <w:spacing w:line="240" w:lineRule="auto"/>
        <w:rPr>
          <w:rFonts w:ascii="Arial" w:eastAsia="Times New Roman" w:hAnsi="Arial" w:cs="Arial"/>
          <w:b/>
          <w:bCs/>
          <w:caps/>
          <w:color w:val="000000"/>
          <w:sz w:val="24"/>
          <w:szCs w:val="30"/>
          <w:shd w:val="clear" w:color="auto" w:fill="FFFFFF"/>
        </w:rPr>
      </w:pPr>
      <w:r>
        <w:rPr>
          <w:rFonts w:ascii="Arial" w:eastAsia="Times New Roman" w:hAnsi="Arial" w:cs="Arial"/>
          <w:b/>
          <w:bCs/>
          <w:caps/>
          <w:color w:val="000000"/>
          <w:sz w:val="24"/>
          <w:szCs w:val="30"/>
          <w:shd w:val="clear" w:color="auto" w:fill="FFFFFF"/>
        </w:rPr>
        <w:t>BANQUETS</w:t>
      </w:r>
    </w:p>
    <w:p w:rsidR="005A5F45" w:rsidRDefault="005A5F45" w:rsidP="005A5F45">
      <w:pPr>
        <w:spacing w:line="240" w:lineRule="auto"/>
        <w:rPr>
          <w:rFonts w:ascii="Times" w:eastAsia="Times New Roman" w:hAnsi="Times"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9"/>
        <w:gridCol w:w="6717"/>
      </w:tblGrid>
      <w:tr w:rsidR="005A5F45" w:rsidTr="005A5F45">
        <w:tc>
          <w:tcPr>
            <w:tcW w:w="3576" w:type="dxa"/>
            <w:hideMark/>
          </w:tcPr>
          <w:p w:rsidR="005A5F45" w:rsidRDefault="005A5F45">
            <w:pPr>
              <w:spacing w:after="195"/>
              <w:rPr>
                <w:rFonts w:ascii="Arial" w:hAnsi="Arial" w:cs="Arial"/>
                <w:color w:val="000000"/>
                <w:sz w:val="21"/>
                <w:szCs w:val="21"/>
              </w:rPr>
            </w:pPr>
            <w:r>
              <w:rPr>
                <w:rFonts w:ascii="Arial" w:hAnsi="Arial" w:cs="Arial"/>
                <w:noProof/>
                <w:color w:val="000000"/>
                <w:sz w:val="21"/>
                <w:szCs w:val="21"/>
              </w:rPr>
              <w:drawing>
                <wp:inline distT="0" distB="0" distL="0" distR="0">
                  <wp:extent cx="2135505" cy="1201222"/>
                  <wp:effectExtent l="0" t="0" r="0" b="0"/>
                  <wp:docPr id="32004" name="Picture 3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4" name=""/>
                          <pic:cNvPicPr/>
                        </pic:nvPicPr>
                        <pic:blipFill>
                          <a:blip r:embed="rId21"/>
                          <a:stretch>
                            <a:fillRect/>
                          </a:stretch>
                        </pic:blipFill>
                        <pic:spPr>
                          <a:xfrm>
                            <a:off x="0" y="0"/>
                            <a:ext cx="2135505" cy="1201222"/>
                          </a:xfrm>
                          <a:prstGeom prst="rect">
                            <a:avLst/>
                          </a:prstGeom>
                        </pic:spPr>
                      </pic:pic>
                    </a:graphicData>
                  </a:graphic>
                </wp:inline>
              </w:drawing>
            </w:r>
          </w:p>
        </w:tc>
        <w:tc>
          <w:tcPr>
            <w:tcW w:w="6720" w:type="dxa"/>
          </w:tcPr>
          <w:p w:rsidR="005A5F45" w:rsidRDefault="005A5F45">
            <w:pPr>
              <w:shd w:val="clear" w:color="auto" w:fill="FFFFFF"/>
              <w:spacing w:line="240" w:lineRule="atLeast"/>
              <w:textAlignment w:val="baseline"/>
              <w:rPr>
                <w:rFonts w:ascii="Arial" w:hAnsi="Arial" w:cs="Arial"/>
                <w:color w:val="666666"/>
                <w:sz w:val="18"/>
                <w:szCs w:val="18"/>
              </w:rPr>
            </w:pPr>
            <w:r>
              <w:rPr>
                <w:rFonts w:ascii="Arial" w:hAnsi="Arial" w:cs="Arial"/>
                <w:i/>
                <w:iCs/>
                <w:color w:val="666666"/>
                <w:sz w:val="18"/>
                <w:szCs w:val="18"/>
                <w:bdr w:val="none" w:sz="0" w:space="0" w:color="auto" w:frame="1"/>
              </w:rPr>
              <w:t>Ideal for a lunch-and-learn meeting</w:t>
            </w:r>
          </w:p>
          <w:p w:rsidR="005A5F45" w:rsidRDefault="005A5F45">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Bento Box Lunch</w:t>
            </w:r>
          </w:p>
          <w:p w:rsidR="005A5F45" w:rsidRDefault="005A5F45">
            <w:pPr>
              <w:shd w:val="clear" w:color="auto" w:fill="FFFFFF"/>
              <w:spacing w:after="150" w:line="240" w:lineRule="atLeast"/>
              <w:textAlignment w:val="baseline"/>
              <w:rPr>
                <w:rFonts w:ascii="Arial" w:hAnsi="Arial" w:cs="Arial"/>
                <w:color w:val="666666"/>
                <w:sz w:val="18"/>
                <w:szCs w:val="18"/>
              </w:rPr>
            </w:pPr>
            <w:r>
              <w:rPr>
                <w:rFonts w:ascii="Arial" w:hAnsi="Arial" w:cs="Arial"/>
                <w:color w:val="666666"/>
                <w:sz w:val="18"/>
                <w:szCs w:val="18"/>
              </w:rPr>
              <w:t>For a quick lunch meeting for groups, we can serve a full meal, including the appetizer, and dessert in a Bento box.</w:t>
            </w:r>
          </w:p>
          <w:p w:rsidR="005A5F45" w:rsidRDefault="005A5F45">
            <w:pPr>
              <w:shd w:val="clear" w:color="auto" w:fill="FFFFFF"/>
              <w:spacing w:after="150" w:line="240" w:lineRule="atLeast"/>
              <w:textAlignment w:val="baseline"/>
              <w:rPr>
                <w:rFonts w:ascii="Arial" w:hAnsi="Arial" w:cs="Arial"/>
                <w:color w:val="666666"/>
                <w:sz w:val="18"/>
                <w:szCs w:val="18"/>
              </w:rPr>
            </w:pPr>
          </w:p>
        </w:tc>
      </w:tr>
    </w:tbl>
    <w:p w:rsidR="00FC5B04" w:rsidRDefault="00FC5B04">
      <w:pPr>
        <w:spacing w:line="240" w:lineRule="auto"/>
        <w:rPr>
          <w:rFonts w:ascii="Arial" w:eastAsia="Times New Roman" w:hAnsi="Arial" w:cs="Arial"/>
          <w:b/>
          <w:bCs/>
          <w:caps/>
          <w:color w:val="000000"/>
          <w:sz w:val="30"/>
          <w:szCs w:val="30"/>
          <w:shd w:val="clear" w:color="auto" w:fill="FFFFFF"/>
        </w:rPr>
      </w:pPr>
      <w:r>
        <w:rPr>
          <w:rFonts w:ascii="Arial" w:eastAsia="Times New Roman" w:hAnsi="Arial" w:cs="Arial"/>
          <w:b/>
          <w:bCs/>
          <w:caps/>
          <w:color w:val="000000"/>
          <w:sz w:val="30"/>
          <w:szCs w:val="30"/>
          <w:shd w:val="clear" w:color="auto" w:fill="FFFFFF"/>
        </w:rPr>
        <w:br w:type="page"/>
      </w:r>
    </w:p>
    <w:p w:rsidR="005A5F45" w:rsidRDefault="005A5F45" w:rsidP="005A5F45">
      <w:pPr>
        <w:spacing w:line="240" w:lineRule="auto"/>
        <w:rPr>
          <w:rFonts w:ascii="Arial" w:eastAsia="Times New Roman" w:hAnsi="Arial" w:cs="Arial"/>
          <w:b/>
          <w:bCs/>
          <w:caps/>
          <w:color w:val="000000"/>
          <w:sz w:val="24"/>
          <w:szCs w:val="30"/>
          <w:shd w:val="clear" w:color="auto" w:fill="FFFFFF"/>
        </w:rPr>
      </w:pPr>
      <w:r>
        <w:rPr>
          <w:rFonts w:ascii="Arial" w:eastAsia="Times New Roman" w:hAnsi="Arial" w:cs="Arial"/>
          <w:b/>
          <w:bCs/>
          <w:caps/>
          <w:color w:val="000000"/>
          <w:sz w:val="24"/>
          <w:szCs w:val="30"/>
          <w:shd w:val="clear" w:color="auto" w:fill="FFFFFF"/>
        </w:rPr>
        <w:lastRenderedPageBreak/>
        <w:t>ON-SITE RESTAURANTS</w:t>
      </w:r>
    </w:p>
    <w:p w:rsidR="005A5F45" w:rsidRDefault="005A5F45" w:rsidP="005A5F45">
      <w:pPr>
        <w:spacing w:line="240" w:lineRule="auto"/>
        <w:rPr>
          <w:rFonts w:ascii="Times" w:eastAsia="Times New Roman" w:hAnsi="Times"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9"/>
        <w:gridCol w:w="6717"/>
      </w:tblGrid>
      <w:tr w:rsidR="005A5F45" w:rsidTr="005A5F45">
        <w:tc>
          <w:tcPr>
            <w:tcW w:w="3576" w:type="dxa"/>
            <w:hideMark/>
          </w:tcPr>
          <w:p w:rsidR="005A5F45" w:rsidRDefault="005A5F45">
            <w:pPr>
              <w:spacing w:after="195"/>
              <w:rPr>
                <w:rFonts w:ascii="Arial" w:hAnsi="Arial" w:cs="Arial"/>
                <w:color w:val="000000"/>
                <w:sz w:val="21"/>
                <w:szCs w:val="21"/>
              </w:rPr>
            </w:pPr>
            <w:r>
              <w:rPr>
                <w:rFonts w:ascii="Arial" w:hAnsi="Arial" w:cs="Arial"/>
                <w:noProof/>
                <w:color w:val="000000"/>
                <w:sz w:val="21"/>
                <w:szCs w:val="21"/>
              </w:rPr>
              <w:drawing>
                <wp:inline distT="0" distB="0" distL="0" distR="0">
                  <wp:extent cx="2135505" cy="1201222"/>
                  <wp:effectExtent l="0" t="0" r="0" b="0"/>
                  <wp:docPr id="32005" name="Picture 3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5" name=""/>
                          <pic:cNvPicPr/>
                        </pic:nvPicPr>
                        <pic:blipFill>
                          <a:blip r:embed="rId22"/>
                          <a:stretch>
                            <a:fillRect/>
                          </a:stretch>
                        </pic:blipFill>
                        <pic:spPr>
                          <a:xfrm>
                            <a:off x="0" y="0"/>
                            <a:ext cx="2135505" cy="1201222"/>
                          </a:xfrm>
                          <a:prstGeom prst="rect">
                            <a:avLst/>
                          </a:prstGeom>
                        </pic:spPr>
                      </pic:pic>
                    </a:graphicData>
                  </a:graphic>
                </wp:inline>
              </w:drawing>
            </w:r>
          </w:p>
        </w:tc>
        <w:tc>
          <w:tcPr>
            <w:tcW w:w="6720" w:type="dxa"/>
          </w:tcPr>
          <w:p w:rsidR="005A5F45" w:rsidRDefault="005A5F45">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ONE-NINETY WOOD-FIRED STEAKS AND SEAFOOD</w:t>
            </w:r>
          </w:p>
          <w:p w:rsidR="005A5F45" w:rsidRDefault="005A5F45">
            <w:pPr>
              <w:shd w:val="clear" w:color="auto" w:fill="FFFFFF"/>
              <w:spacing w:after="150" w:line="240" w:lineRule="atLeast"/>
              <w:textAlignment w:val="baseline"/>
              <w:rPr>
                <w:rFonts w:ascii="Arial" w:hAnsi="Arial" w:cs="Arial"/>
                <w:color w:val="666666"/>
                <w:sz w:val="18"/>
                <w:szCs w:val="18"/>
              </w:rPr>
            </w:pPr>
            <w:r>
              <w:rPr>
                <w:rFonts w:ascii="Arial" w:hAnsi="Arial" w:cs="Arial"/>
                <w:color w:val="666666"/>
                <w:sz w:val="18"/>
                <w:szCs w:val="18"/>
              </w:rPr>
              <w:t>With a fresh style and menu created by Senior Sous Chef Nicholas Owen, One-Ninety Wood-fired Steaks and Seafood is the new benchmark in culinary excellence and the definitive dining destination for succulent cuts of steaks and fresh seafood.</w:t>
            </w:r>
          </w:p>
          <w:p w:rsidR="005A5F45" w:rsidRDefault="00C7683B">
            <w:pPr>
              <w:shd w:val="clear" w:color="auto" w:fill="FFFFFF"/>
              <w:spacing w:after="150" w:line="240" w:lineRule="atLeast"/>
              <w:textAlignment w:val="baseline"/>
              <w:rPr>
                <w:rFonts w:ascii="Arial" w:hAnsi="Arial" w:cs="Arial"/>
                <w:color w:val="666666"/>
                <w:sz w:val="18"/>
                <w:szCs w:val="18"/>
              </w:rPr>
            </w:pPr>
            <w:hyperlink r:id="rId23" w:history="1">
              <w:r w:rsidR="005A5F45">
                <w:rPr>
                  <w:rStyle w:val="Hyperlink"/>
                  <w:rFonts w:ascii="Arial" w:hAnsi="Arial" w:cs="Arial"/>
                  <w:sz w:val="18"/>
                  <w:szCs w:val="18"/>
                </w:rPr>
                <w:t>View the menu</w:t>
              </w:r>
            </w:hyperlink>
          </w:p>
        </w:tc>
      </w:tr>
      <w:tr w:rsidR="005A5F45" w:rsidTr="005A5F45">
        <w:tc>
          <w:tcPr>
            <w:tcW w:w="3576" w:type="dxa"/>
            <w:hideMark/>
          </w:tcPr>
          <w:p w:rsidR="005A5F45" w:rsidRDefault="005A5F45">
            <w:pPr>
              <w:spacing w:after="195"/>
              <w:rPr>
                <w:rFonts w:ascii="Arial" w:hAnsi="Arial" w:cs="Arial"/>
                <w:color w:val="000000"/>
                <w:sz w:val="21"/>
                <w:szCs w:val="21"/>
              </w:rPr>
            </w:pPr>
            <w:r>
              <w:rPr>
                <w:rFonts w:ascii="Arial" w:hAnsi="Arial" w:cs="Arial"/>
                <w:noProof/>
                <w:color w:val="000000"/>
                <w:sz w:val="21"/>
                <w:szCs w:val="21"/>
              </w:rPr>
              <w:drawing>
                <wp:inline distT="0" distB="0" distL="0" distR="0">
                  <wp:extent cx="2135505" cy="1201222"/>
                  <wp:effectExtent l="0" t="0" r="0" b="0"/>
                  <wp:docPr id="32006" name="Picture 3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6" name=""/>
                          <pic:cNvPicPr/>
                        </pic:nvPicPr>
                        <pic:blipFill>
                          <a:blip r:embed="rId24"/>
                          <a:stretch>
                            <a:fillRect/>
                          </a:stretch>
                        </pic:blipFill>
                        <pic:spPr>
                          <a:xfrm>
                            <a:off x="0" y="0"/>
                            <a:ext cx="2135505" cy="1201222"/>
                          </a:xfrm>
                          <a:prstGeom prst="rect">
                            <a:avLst/>
                          </a:prstGeom>
                        </pic:spPr>
                      </pic:pic>
                    </a:graphicData>
                  </a:graphic>
                </wp:inline>
              </w:drawing>
            </w:r>
          </w:p>
        </w:tc>
        <w:tc>
          <w:tcPr>
            <w:tcW w:w="6720" w:type="dxa"/>
          </w:tcPr>
          <w:p w:rsidR="005A5F45" w:rsidRDefault="005A5F45">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JIANG-NAN CHUN</w:t>
            </w:r>
          </w:p>
          <w:p w:rsidR="005A5F45" w:rsidRDefault="005A5F45">
            <w:pPr>
              <w:shd w:val="clear" w:color="auto" w:fill="FFFFFF"/>
              <w:spacing w:after="150" w:line="240" w:lineRule="atLeast"/>
              <w:textAlignment w:val="baseline"/>
              <w:rPr>
                <w:rFonts w:ascii="Arial" w:hAnsi="Arial" w:cs="Arial"/>
                <w:color w:val="666666"/>
                <w:sz w:val="18"/>
                <w:szCs w:val="18"/>
              </w:rPr>
            </w:pPr>
            <w:r>
              <w:rPr>
                <w:rFonts w:ascii="Arial" w:hAnsi="Arial" w:cs="Arial"/>
                <w:color w:val="666666"/>
                <w:sz w:val="18"/>
                <w:szCs w:val="18"/>
              </w:rPr>
              <w:t xml:space="preserve">An authentic Chinese restaurant located in Singapore, Jiang-Nan Chun presents classic Cantonese fare in a luxurious setting. Translating to “South of the Yangtze River during springtime,” the restaurant’s name is designed to evoke images of decadent meals in a beautiful place. Jiang-Nan Chun reflects this inspiration in every detail, from its exquisite menu offerings to its art deco and art nouveau </w:t>
            </w:r>
            <w:proofErr w:type="spellStart"/>
            <w:proofErr w:type="gramStart"/>
            <w:r>
              <w:rPr>
                <w:rFonts w:ascii="Arial" w:hAnsi="Arial" w:cs="Arial"/>
                <w:color w:val="666666"/>
                <w:sz w:val="18"/>
                <w:szCs w:val="18"/>
              </w:rPr>
              <w:t>furnishings.The</w:t>
            </w:r>
            <w:proofErr w:type="spellEnd"/>
            <w:proofErr w:type="gramEnd"/>
            <w:r>
              <w:rPr>
                <w:rFonts w:ascii="Arial" w:hAnsi="Arial" w:cs="Arial"/>
                <w:color w:val="666666"/>
                <w:sz w:val="18"/>
                <w:szCs w:val="18"/>
              </w:rPr>
              <w:t xml:space="preserve"> restaurant also offers three private dining rooms. Hangzhou, Suzhou and Yangzhou, named after famous cities in China, seat 12, 10 and 6 guests respectively.</w:t>
            </w:r>
          </w:p>
          <w:p w:rsidR="005A5F45" w:rsidRDefault="00C7683B">
            <w:pPr>
              <w:shd w:val="clear" w:color="auto" w:fill="FFFFFF"/>
              <w:spacing w:after="150" w:line="240" w:lineRule="atLeast"/>
              <w:textAlignment w:val="baseline"/>
              <w:rPr>
                <w:rFonts w:ascii="Arial" w:hAnsi="Arial" w:cs="Arial"/>
                <w:color w:val="666666"/>
                <w:sz w:val="18"/>
                <w:szCs w:val="18"/>
              </w:rPr>
            </w:pPr>
            <w:hyperlink r:id="rId25" w:history="1">
              <w:r w:rsidR="005A5F45">
                <w:rPr>
                  <w:rStyle w:val="Hyperlink"/>
                  <w:rFonts w:ascii="Arial" w:hAnsi="Arial" w:cs="Arial"/>
                  <w:sz w:val="18"/>
                  <w:szCs w:val="18"/>
                </w:rPr>
                <w:t>View the menu</w:t>
              </w:r>
            </w:hyperlink>
          </w:p>
        </w:tc>
      </w:tr>
      <w:tr w:rsidR="005A5F45" w:rsidTr="005A5F45">
        <w:tc>
          <w:tcPr>
            <w:tcW w:w="3576" w:type="dxa"/>
            <w:hideMark/>
          </w:tcPr>
          <w:p w:rsidR="005A5F45" w:rsidRDefault="005A5F45">
            <w:pPr>
              <w:spacing w:after="195"/>
              <w:rPr>
                <w:rFonts w:ascii="Arial" w:hAnsi="Arial" w:cs="Arial"/>
                <w:color w:val="000000"/>
                <w:sz w:val="21"/>
                <w:szCs w:val="21"/>
              </w:rPr>
            </w:pPr>
            <w:r>
              <w:rPr>
                <w:rFonts w:ascii="Arial" w:hAnsi="Arial" w:cs="Arial"/>
                <w:noProof/>
                <w:color w:val="000000"/>
                <w:sz w:val="21"/>
                <w:szCs w:val="21"/>
              </w:rPr>
              <w:drawing>
                <wp:inline distT="0" distB="0" distL="0" distR="0">
                  <wp:extent cx="2135505" cy="1201222"/>
                  <wp:effectExtent l="0" t="0" r="0" b="0"/>
                  <wp:docPr id="32007" name="Picture 3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7" name=""/>
                          <pic:cNvPicPr/>
                        </pic:nvPicPr>
                        <pic:blipFill>
                          <a:blip r:embed="rId26"/>
                          <a:stretch>
                            <a:fillRect/>
                          </a:stretch>
                        </pic:blipFill>
                        <pic:spPr>
                          <a:xfrm>
                            <a:off x="0" y="0"/>
                            <a:ext cx="2135505" cy="1201222"/>
                          </a:xfrm>
                          <a:prstGeom prst="rect">
                            <a:avLst/>
                          </a:prstGeom>
                        </pic:spPr>
                      </pic:pic>
                    </a:graphicData>
                  </a:graphic>
                </wp:inline>
              </w:drawing>
            </w:r>
          </w:p>
        </w:tc>
        <w:tc>
          <w:tcPr>
            <w:tcW w:w="6720" w:type="dxa"/>
          </w:tcPr>
          <w:p w:rsidR="005A5F45" w:rsidRDefault="005A5F45">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ONE-NINETY BAR AND TERRAZA BY JAVIER DE LAS MUELAS</w:t>
            </w:r>
          </w:p>
          <w:p w:rsidR="005A5F45" w:rsidRDefault="005A5F45">
            <w:pPr>
              <w:shd w:val="clear" w:color="auto" w:fill="FFFFFF"/>
              <w:spacing w:after="150" w:line="240" w:lineRule="atLeast"/>
              <w:textAlignment w:val="baseline"/>
              <w:rPr>
                <w:rFonts w:ascii="Arial" w:hAnsi="Arial" w:cs="Arial"/>
                <w:color w:val="666666"/>
                <w:sz w:val="18"/>
                <w:szCs w:val="18"/>
              </w:rPr>
            </w:pPr>
            <w:r>
              <w:rPr>
                <w:rFonts w:ascii="Arial" w:hAnsi="Arial" w:cs="Arial"/>
                <w:color w:val="666666"/>
                <w:sz w:val="18"/>
                <w:szCs w:val="18"/>
              </w:rPr>
              <w:t xml:space="preserve">Nestled in the quiet enclave of the finest Hotel in the city and with its own outdoor </w:t>
            </w:r>
            <w:proofErr w:type="spellStart"/>
            <w:r>
              <w:rPr>
                <w:rFonts w:ascii="Arial" w:hAnsi="Arial" w:cs="Arial"/>
                <w:color w:val="666666"/>
                <w:sz w:val="18"/>
                <w:szCs w:val="18"/>
              </w:rPr>
              <w:t>Terraza</w:t>
            </w:r>
            <w:proofErr w:type="spellEnd"/>
            <w:r>
              <w:rPr>
                <w:rFonts w:ascii="Arial" w:hAnsi="Arial" w:cs="Arial"/>
                <w:color w:val="666666"/>
                <w:sz w:val="18"/>
                <w:szCs w:val="18"/>
              </w:rPr>
              <w:t xml:space="preserve">, One-Ninety Bar and </w:t>
            </w:r>
            <w:proofErr w:type="spellStart"/>
            <w:r>
              <w:rPr>
                <w:rFonts w:ascii="Arial" w:hAnsi="Arial" w:cs="Arial"/>
                <w:color w:val="666666"/>
                <w:sz w:val="18"/>
                <w:szCs w:val="18"/>
              </w:rPr>
              <w:t>Terraza</w:t>
            </w:r>
            <w:proofErr w:type="spellEnd"/>
            <w:r>
              <w:rPr>
                <w:rFonts w:ascii="Arial" w:hAnsi="Arial" w:cs="Arial"/>
                <w:color w:val="666666"/>
                <w:sz w:val="18"/>
                <w:szCs w:val="18"/>
              </w:rPr>
              <w:t xml:space="preserve"> by Javier de </w:t>
            </w:r>
            <w:proofErr w:type="spellStart"/>
            <w:r>
              <w:rPr>
                <w:rFonts w:ascii="Arial" w:hAnsi="Arial" w:cs="Arial"/>
                <w:color w:val="666666"/>
                <w:sz w:val="18"/>
                <w:szCs w:val="18"/>
              </w:rPr>
              <w:t>las</w:t>
            </w:r>
            <w:proofErr w:type="spellEnd"/>
            <w:r>
              <w:rPr>
                <w:rFonts w:ascii="Arial" w:hAnsi="Arial" w:cs="Arial"/>
                <w:color w:val="666666"/>
                <w:sz w:val="18"/>
                <w:szCs w:val="18"/>
              </w:rPr>
              <w:t xml:space="preserve"> </w:t>
            </w:r>
            <w:proofErr w:type="spellStart"/>
            <w:r>
              <w:rPr>
                <w:rFonts w:ascii="Arial" w:hAnsi="Arial" w:cs="Arial"/>
                <w:color w:val="666666"/>
                <w:sz w:val="18"/>
                <w:szCs w:val="18"/>
              </w:rPr>
              <w:t>Muelas</w:t>
            </w:r>
            <w:proofErr w:type="spellEnd"/>
            <w:r>
              <w:rPr>
                <w:rFonts w:ascii="Arial" w:hAnsi="Arial" w:cs="Arial"/>
                <w:color w:val="666666"/>
                <w:sz w:val="18"/>
                <w:szCs w:val="18"/>
              </w:rPr>
              <w:t xml:space="preserve"> comes from a desire to satisfy you - whether you </w:t>
            </w:r>
            <w:proofErr w:type="spellStart"/>
            <w:r>
              <w:rPr>
                <w:rFonts w:ascii="Arial" w:hAnsi="Arial" w:cs="Arial"/>
                <w:color w:val="666666"/>
                <w:sz w:val="18"/>
                <w:szCs w:val="18"/>
              </w:rPr>
              <w:t>favour</w:t>
            </w:r>
            <w:proofErr w:type="spellEnd"/>
            <w:r>
              <w:rPr>
                <w:rFonts w:ascii="Arial" w:hAnsi="Arial" w:cs="Arial"/>
                <w:color w:val="666666"/>
                <w:sz w:val="18"/>
                <w:szCs w:val="18"/>
              </w:rPr>
              <w:t xml:space="preserve"> a hand-crafted cocktail, the finest scotch or cognac, or a glass of wine. Together with our creative partner Javier de </w:t>
            </w:r>
            <w:proofErr w:type="spellStart"/>
            <w:r>
              <w:rPr>
                <w:rFonts w:ascii="Arial" w:hAnsi="Arial" w:cs="Arial"/>
                <w:color w:val="666666"/>
                <w:sz w:val="18"/>
                <w:szCs w:val="18"/>
              </w:rPr>
              <w:t>las</w:t>
            </w:r>
            <w:proofErr w:type="spellEnd"/>
            <w:r>
              <w:rPr>
                <w:rFonts w:ascii="Arial" w:hAnsi="Arial" w:cs="Arial"/>
                <w:color w:val="666666"/>
                <w:sz w:val="18"/>
                <w:szCs w:val="18"/>
              </w:rPr>
              <w:t xml:space="preserve"> </w:t>
            </w:r>
            <w:proofErr w:type="spellStart"/>
            <w:r>
              <w:rPr>
                <w:rFonts w:ascii="Arial" w:hAnsi="Arial" w:cs="Arial"/>
                <w:color w:val="666666"/>
                <w:sz w:val="18"/>
                <w:szCs w:val="18"/>
              </w:rPr>
              <w:t>Muelas</w:t>
            </w:r>
            <w:proofErr w:type="spellEnd"/>
            <w:r>
              <w:rPr>
                <w:rFonts w:ascii="Arial" w:hAnsi="Arial" w:cs="Arial"/>
                <w:color w:val="666666"/>
                <w:sz w:val="18"/>
                <w:szCs w:val="18"/>
              </w:rPr>
              <w:t>, master of the award-winning Dry Martini bar in Barcelona, we’ve crafted cocktails that take people on a journey through the senses amidst an ambience that is uniquely sophisticated, yet completely approachable.</w:t>
            </w:r>
          </w:p>
          <w:p w:rsidR="005A5F45" w:rsidRDefault="00C7683B">
            <w:pPr>
              <w:shd w:val="clear" w:color="auto" w:fill="FFFFFF"/>
              <w:spacing w:after="150" w:line="240" w:lineRule="atLeast"/>
              <w:textAlignment w:val="baseline"/>
              <w:rPr>
                <w:rFonts w:ascii="Arial" w:hAnsi="Arial" w:cs="Arial"/>
                <w:color w:val="666666"/>
                <w:sz w:val="18"/>
                <w:szCs w:val="18"/>
              </w:rPr>
            </w:pPr>
            <w:hyperlink r:id="rId27" w:history="1">
              <w:r w:rsidR="005A5F45">
                <w:rPr>
                  <w:rStyle w:val="Hyperlink"/>
                  <w:rFonts w:ascii="Arial" w:hAnsi="Arial" w:cs="Arial"/>
                  <w:sz w:val="18"/>
                  <w:szCs w:val="18"/>
                </w:rPr>
                <w:t>View the menu</w:t>
              </w:r>
            </w:hyperlink>
          </w:p>
        </w:tc>
      </w:tr>
    </w:tbl>
    <w:p w:rsidR="00FC5B04" w:rsidRDefault="00FC5B04">
      <w:pPr>
        <w:spacing w:line="240" w:lineRule="auto"/>
        <w:rPr>
          <w:rFonts w:ascii="Arial" w:eastAsia="Times New Roman" w:hAnsi="Arial" w:cs="Arial"/>
          <w:b/>
          <w:bCs/>
          <w:caps/>
          <w:color w:val="000000"/>
          <w:sz w:val="30"/>
          <w:szCs w:val="30"/>
          <w:shd w:val="clear" w:color="auto" w:fill="FFFFFF"/>
        </w:rPr>
      </w:pPr>
      <w:r>
        <w:rPr>
          <w:rFonts w:ascii="Arial" w:eastAsia="Times New Roman" w:hAnsi="Arial" w:cs="Arial"/>
          <w:b/>
          <w:bCs/>
          <w:caps/>
          <w:color w:val="000000"/>
          <w:sz w:val="30"/>
          <w:szCs w:val="30"/>
          <w:shd w:val="clear" w:color="auto" w:fill="FFFFFF"/>
        </w:rPr>
        <w:br w:type="page"/>
      </w:r>
    </w:p>
    <w:p w:rsidR="000C1538" w:rsidRPr="000C1538" w:rsidRDefault="0062187F" w:rsidP="000C1538">
      <w:pPr>
        <w:spacing w:line="240" w:lineRule="auto"/>
        <w:rPr>
          <w:rFonts w:ascii="Times" w:eastAsia="Times New Roman" w:hAnsi="Times" w:cs="Times New Roman"/>
          <w:sz w:val="20"/>
          <w:szCs w:val="20"/>
        </w:rPr>
      </w:pPr>
      <w:r>
        <w:rPr>
          <w:rFonts w:ascii="Arial" w:eastAsia="Times New Roman" w:hAnsi="Arial" w:cs="Arial"/>
          <w:b/>
          <w:bCs/>
          <w:caps/>
          <w:color w:val="000000"/>
          <w:sz w:val="30"/>
          <w:szCs w:val="30"/>
          <w:shd w:val="clear" w:color="auto" w:fill="FFFFFF"/>
        </w:rPr>
        <w:lastRenderedPageBreak/>
        <w:t>GUEST ROOMS &amp; SUITES</w:t>
      </w:r>
    </w:p>
    <w:p w:rsidR="000C1538" w:rsidRPr="00F25263" w:rsidRDefault="000C1538" w:rsidP="000C1538">
      <w:pPr>
        <w:spacing w:line="240" w:lineRule="auto"/>
        <w:rPr>
          <w:rFonts w:ascii="Times" w:eastAsia="Times New Roman" w:hAnsi="Times" w:cs="Times New Roman"/>
          <w:sz w:val="22"/>
          <w:szCs w:val="20"/>
        </w:rPr>
      </w:pPr>
      <w:r w:rsidRPr="00F25263">
        <w:rPr>
          <w:rFonts w:ascii="Arial" w:eastAsia="Times New Roman" w:hAnsi="Arial" w:cs="Arial"/>
          <w:color w:val="666666"/>
          <w:sz w:val="20"/>
          <w:szCs w:val="18"/>
          <w:shd w:val="clear" w:color="auto" w:fill="FFFFFF"/>
        </w:rPr>
        <w:t xml:space="preserve">Step into any of our </w:t>
      </w:r>
      <w:proofErr w:type="spellStart"/>
      <w:r w:rsidRPr="00F25263">
        <w:rPr>
          <w:rFonts w:ascii="Arial" w:eastAsia="Times New Roman" w:hAnsi="Arial" w:cs="Arial"/>
          <w:color w:val="666666"/>
          <w:sz w:val="20"/>
          <w:szCs w:val="18"/>
          <w:shd w:val="clear" w:color="auto" w:fill="FFFFFF"/>
        </w:rPr>
        <w:t>luxurious&amp;nbsp</w:t>
      </w:r>
      <w:proofErr w:type="gramStart"/>
      <w:r w:rsidRPr="00F25263">
        <w:rPr>
          <w:rFonts w:ascii="Arial" w:eastAsia="Times New Roman" w:hAnsi="Arial" w:cs="Arial"/>
          <w:color w:val="666666"/>
          <w:sz w:val="20"/>
          <w:szCs w:val="18"/>
          <w:shd w:val="clear" w:color="auto" w:fill="FFFFFF"/>
        </w:rPr>
        <w:t>;guest</w:t>
      </w:r>
      <w:proofErr w:type="spellEnd"/>
      <w:proofErr w:type="gramEnd"/>
      <w:r w:rsidRPr="00F25263">
        <w:rPr>
          <w:rFonts w:ascii="Arial" w:eastAsia="Times New Roman" w:hAnsi="Arial" w:cs="Arial"/>
          <w:color w:val="666666"/>
          <w:sz w:val="20"/>
          <w:szCs w:val="18"/>
          <w:shd w:val="clear" w:color="auto" w:fill="FFFFFF"/>
        </w:rPr>
        <w:t xml:space="preserve"> rooms and be surrounded by elegant furnishings, original Asian artwork and sweeping views through our picture windows. Contemporary and refined, each room combines soothing earth tones, inviting appointments and 21st-century conveniences along Singapore’s Orchard Boulevard.</w:t>
      </w:r>
    </w:p>
    <w:p w:rsidR="000C1538" w:rsidRDefault="000C1538" w:rsidP="00D742E0">
      <w:pPr>
        <w:shd w:val="clear" w:color="auto" w:fill="FFFFFF"/>
        <w:spacing w:after="195"/>
        <w:rPr>
          <w:rFonts w:ascii="Arial" w:hAnsi="Arial" w:cs="Arial"/>
          <w:color w:val="000000"/>
          <w:sz w:val="21"/>
          <w:szCs w:val="21"/>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70"/>
        <w:gridCol w:w="1471"/>
        <w:gridCol w:w="1471"/>
        <w:gridCol w:w="1471"/>
        <w:gridCol w:w="1471"/>
        <w:gridCol w:w="1471"/>
        <w:gridCol w:w="1471"/>
      </w:tblGrid>
      <w:tr w:rsidR="00536F35" w:rsidTr="00CE28F4">
        <w:tc>
          <w:tcPr>
            <w:tcW w:w="1470"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Guest Rooms</w:t>
            </w:r>
          </w:p>
        </w:tc>
        <w:tc>
          <w:tcPr>
            <w:tcW w:w="1471" w:type="dxa"/>
            <w:vAlign w:val="center"/>
          </w:tcPr>
          <w:p w:rsidR="00536F35" w:rsidRDefault="00536F35" w:rsidP="008A3FA3">
            <w:pPr>
              <w:spacing w:after="195" w:line="240" w:lineRule="auto"/>
              <w:jc w:val="center"/>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Number</w:t>
            </w:r>
          </w:p>
        </w:tc>
        <w:tc>
          <w:tcPr>
            <w:tcW w:w="1471" w:type="dxa"/>
            <w:vAlign w:val="center"/>
          </w:tcPr>
          <w:p w:rsidR="00536F35" w:rsidRDefault="00536F35" w:rsidP="008A3FA3">
            <w:pPr>
              <w:spacing w:after="195" w:line="240" w:lineRule="auto"/>
              <w:jc w:val="center"/>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Size</w:t>
            </w:r>
          </w:p>
        </w:tc>
        <w:tc>
          <w:tcPr>
            <w:tcW w:w="1471"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Location</w:t>
            </w:r>
          </w:p>
        </w:tc>
        <w:tc>
          <w:tcPr>
            <w:tcW w:w="1471"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View</w:t>
            </w:r>
          </w:p>
        </w:tc>
        <w:tc>
          <w:tcPr>
            <w:tcW w:w="1471"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Beds</w:t>
            </w:r>
          </w:p>
        </w:tc>
        <w:tc>
          <w:tcPr>
            <w:tcW w:w="1471"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Bathrooms</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Four Seasons Executive Suite</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26</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75 m2 (807 sq. 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6th to 18th floors</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City skyline, greenery or pool</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king bed or two twin beds</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 plus guest powder room</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Premier Room</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24</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58 m2 (624 sq. 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6th to 19th floors</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City skyline, greenery or pool</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king bed or two twin beds</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Boulevard Room</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48</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49 m2 (527 sq. 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11th to 19th floors</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Orchard Boulevard</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king bed or two twin beds</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w:t>
            </w:r>
          </w:p>
        </w:tc>
      </w:tr>
    </w:tbl>
    <w:p w:rsidR="000C1538" w:rsidRDefault="000C1538" w:rsidP="00D742E0">
      <w:pPr>
        <w:shd w:val="clear" w:color="auto" w:fill="FFFFFF"/>
        <w:spacing w:after="195"/>
        <w:rPr>
          <w:rFonts w:ascii="Arial" w:hAnsi="Arial" w:cs="Arial"/>
          <w:color w:val="000000"/>
          <w:sz w:val="21"/>
          <w:szCs w:val="21"/>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70"/>
        <w:gridCol w:w="1471"/>
        <w:gridCol w:w="1471"/>
        <w:gridCol w:w="1471"/>
        <w:gridCol w:w="1471"/>
        <w:gridCol w:w="1471"/>
        <w:gridCol w:w="1471"/>
      </w:tblGrid>
      <w:tr w:rsidR="00536F35" w:rsidTr="00CE28F4">
        <w:tc>
          <w:tcPr>
            <w:tcW w:w="1470"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Suites</w:t>
            </w:r>
          </w:p>
        </w:tc>
        <w:tc>
          <w:tcPr>
            <w:tcW w:w="1471" w:type="dxa"/>
            <w:vAlign w:val="center"/>
          </w:tcPr>
          <w:p w:rsidR="00536F35" w:rsidRDefault="00536F35" w:rsidP="008A3FA3">
            <w:pPr>
              <w:spacing w:after="195" w:line="240" w:lineRule="auto"/>
              <w:jc w:val="center"/>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Number</w:t>
            </w:r>
          </w:p>
        </w:tc>
        <w:tc>
          <w:tcPr>
            <w:tcW w:w="1471" w:type="dxa"/>
            <w:vAlign w:val="center"/>
          </w:tcPr>
          <w:p w:rsidR="00536F35" w:rsidRDefault="00536F35" w:rsidP="008A3FA3">
            <w:pPr>
              <w:spacing w:after="195" w:line="240" w:lineRule="auto"/>
              <w:jc w:val="center"/>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Size</w:t>
            </w:r>
          </w:p>
        </w:tc>
        <w:tc>
          <w:tcPr>
            <w:tcW w:w="1471"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Location</w:t>
            </w:r>
          </w:p>
        </w:tc>
        <w:tc>
          <w:tcPr>
            <w:tcW w:w="1471"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View</w:t>
            </w:r>
          </w:p>
        </w:tc>
        <w:tc>
          <w:tcPr>
            <w:tcW w:w="1471"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Beds</w:t>
            </w:r>
          </w:p>
        </w:tc>
        <w:tc>
          <w:tcPr>
            <w:tcW w:w="1471"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Bathrooms</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Presidential Suite</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1</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199 m2 (2,142 sq. 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19th floor</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City skyline and pool</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king bed and two twin beds</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Two full marble bathrooms, plus guest powder room</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Royal One-Bedroom Suite</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1</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155 m2 (1,668 sq. 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18th floor</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City skyline, greenery or pool</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king bed</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 plus guest powder room</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Ambassador One-Bedroom Suite</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1</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162 m2 (1,744 sq. 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19th floor</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City skyline, greenery or pool</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king bed</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 plus guest powder room</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Governor One-Bedroom Suite</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1</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162 m2 (1,744 sq. 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19th floor</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City skyline, greenery or pool</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king bed</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 plus guest powder room</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One-Bedroom Suite</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10</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91 m2 (980 sq. 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16th and 18th floors</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City skyline, greenery or pool</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king bed, or two twin beds</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 plus shower room adjacent to the living area</w:t>
            </w:r>
          </w:p>
        </w:tc>
      </w:tr>
    </w:tbl>
    <w:p w:rsidR="00773AB5" w:rsidRDefault="00773AB5" w:rsidP="00773AB5">
      <w:pPr>
        <w:shd w:val="clear" w:color="auto" w:fill="FFFFFF"/>
        <w:spacing w:after="195"/>
        <w:rPr>
          <w:rFonts w:ascii="Arial" w:hAnsi="Arial" w:cs="Arial"/>
          <w:color w:val="000000"/>
          <w:sz w:val="21"/>
          <w:szCs w:val="21"/>
        </w:rPr>
      </w:pPr>
    </w:p>
    <w:p w:rsidR="0072557E" w:rsidRDefault="0072557E" w:rsidP="0072557E">
      <w:pPr>
        <w:spacing w:line="240" w:lineRule="auto"/>
        <w:rPr>
          <w:rFonts w:ascii="Arial" w:eastAsia="Times New Roman" w:hAnsi="Arial" w:cs="Arial"/>
          <w:b/>
          <w:bCs/>
          <w:caps/>
          <w:color w:val="000000"/>
          <w:sz w:val="30"/>
          <w:szCs w:val="30"/>
          <w:shd w:val="clear" w:color="auto" w:fill="FFFFFF"/>
        </w:rPr>
      </w:pPr>
      <w:r>
        <w:rPr>
          <w:rFonts w:ascii="Arial" w:eastAsia="Times New Roman" w:hAnsi="Arial" w:cs="Arial"/>
          <w:b/>
          <w:bCs/>
          <w:caps/>
          <w:color w:val="000000"/>
          <w:sz w:val="30"/>
          <w:szCs w:val="30"/>
          <w:shd w:val="clear" w:color="auto" w:fill="FFFFFF"/>
        </w:rPr>
        <w:t>CONFERENCE PLANNING</w:t>
      </w:r>
    </w:p>
    <w:p w:rsidR="001B141A" w:rsidRDefault="001B141A" w:rsidP="00CE652C">
      <w:pPr>
        <w:rPr>
          <w:rFonts w:ascii="Times" w:eastAsia="Times New Roman" w:hAnsi="Times" w:cs="Times New Roman"/>
          <w:sz w:val="20"/>
          <w:szCs w:val="20"/>
        </w:rPr>
      </w:pPr>
    </w:p>
    <w:p w:rsidR="001B141A" w:rsidRDefault="001B141A" w:rsidP="001B141A">
      <w:pPr>
        <w:spacing w:line="360" w:lineRule="auto"/>
        <w:textAlignment w:val="baseline"/>
        <w:rPr>
          <w:rFonts w:ascii="Arial" w:hAnsi="Arial" w:cs="Arial"/>
          <w:color w:val="000000"/>
          <w:sz w:val="24"/>
        </w:rPr>
      </w:pPr>
      <w:r>
        <w:rPr>
          <w:rFonts w:ascii="Arial" w:hAnsi="Arial" w:cs="Arial"/>
          <w:color w:val="000000"/>
          <w:sz w:val="24"/>
        </w:rPr>
        <w:lastRenderedPageBreak/>
        <w:t>Quick Reference</w:t>
      </w:r>
    </w:p>
    <w:p w:rsidR="001B141A" w:rsidRPr="001B141A" w:rsidRDefault="001B141A" w:rsidP="001B141A">
      <w:pPr>
        <w:spacing w:line="240" w:lineRule="atLeast"/>
        <w:textAlignment w:val="baseline"/>
        <w:rPr>
          <w:rFonts w:ascii="Arial" w:eastAsia="Times New Roman" w:hAnsi="Arial" w:cs="Arial"/>
          <w:b/>
          <w:color w:val="000000"/>
          <w:sz w:val="18"/>
          <w:szCs w:val="18"/>
        </w:rPr>
      </w:pPr>
      <w:r>
        <w:rPr>
          <w:rFonts w:ascii="Arial"/>
          <w:b/>
          <w:color w:val="000000"/>
          <w:sz w:val="18"/>
        </w:rPr>
        <w:t>Time zone</w:t>
      </w:r>
      <w:r>
        <w:br/>
      </w:r>
      <w:r>
        <w:br/>
      </w:r>
      <w:r>
        <w:rPr>
          <w:rFonts w:ascii="Arial"/>
          <w:color w:val="000000"/>
          <w:sz w:val="18"/>
        </w:rPr>
        <w:t>GMT +8 hours</w:t>
      </w:r>
      <w:r>
        <w:br/>
      </w:r>
      <w:r>
        <w:br/>
      </w:r>
      <w:r>
        <w:br/>
      </w:r>
      <w:r>
        <w:br/>
      </w:r>
      <w:r>
        <w:rPr>
          <w:rFonts w:ascii="Arial"/>
          <w:b/>
          <w:color w:val="000000"/>
          <w:sz w:val="18"/>
        </w:rPr>
        <w:t>Language(s) spoken</w:t>
      </w:r>
      <w:r>
        <w:br/>
      </w:r>
      <w:r>
        <w:br/>
      </w:r>
      <w:proofErr w:type="gramStart"/>
      <w:r>
        <w:rPr>
          <w:rFonts w:ascii="Arial"/>
          <w:color w:val="000000"/>
          <w:sz w:val="18"/>
        </w:rPr>
        <w:t>The</w:t>
      </w:r>
      <w:proofErr w:type="gramEnd"/>
      <w:r>
        <w:rPr>
          <w:rFonts w:ascii="Arial"/>
          <w:color w:val="000000"/>
          <w:sz w:val="18"/>
        </w:rPr>
        <w:t xml:space="preserve"> official languages are Malay, Chinese, Tamil and English. Malay is the national language, while English is the language for government operations, law and major financial transactions. Most Singaporeans are at least bilingual, with many speaking English, some Malay and one or more dialects of Chinese.</w:t>
      </w:r>
      <w:r>
        <w:br/>
      </w:r>
      <w:r>
        <w:br/>
      </w:r>
      <w:r>
        <w:br/>
      </w:r>
      <w:r>
        <w:br/>
      </w:r>
      <w:r>
        <w:rPr>
          <w:rFonts w:ascii="Arial"/>
          <w:b/>
          <w:color w:val="000000"/>
          <w:sz w:val="18"/>
        </w:rPr>
        <w:t>Electrical system</w:t>
      </w:r>
      <w:r>
        <w:br/>
      </w:r>
      <w:r>
        <w:br/>
      </w:r>
      <w:r>
        <w:rPr>
          <w:rFonts w:ascii="Arial"/>
          <w:color w:val="000000"/>
          <w:sz w:val="18"/>
        </w:rPr>
        <w:t>Local voltage is 220 to 240 volts AC. Adapters available; please request through the Concierge.</w:t>
      </w:r>
    </w:p>
    <w:p w:rsidR="001B141A" w:rsidRDefault="001B141A" w:rsidP="00CE652C">
      <w:pPr>
        <w:rPr>
          <w:rFonts w:ascii="Times" w:eastAsia="Times New Roman" w:hAnsi="Times" w:cs="Times New Roman"/>
          <w:sz w:val="20"/>
          <w:szCs w:val="20"/>
        </w:rPr>
      </w:pPr>
    </w:p>
    <w:tbl>
      <w:tblPr>
        <w:tblStyle w:val="TableGrid"/>
        <w:tblpPr w:leftFromText="180" w:rightFromText="180" w:vertAnchor="text" w:tblpY="1"/>
        <w:tblOverlap w:val="never"/>
        <w:tblW w:w="10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4" w:type="dxa"/>
          <w:right w:w="144" w:type="dxa"/>
        </w:tblCellMar>
        <w:tblLook w:val="04A0" w:firstRow="1" w:lastRow="0" w:firstColumn="1" w:lastColumn="0" w:noHBand="0" w:noVBand="1"/>
      </w:tblPr>
      <w:tblGrid>
        <w:gridCol w:w="959"/>
        <w:gridCol w:w="9361"/>
      </w:tblGrid>
      <w:tr w:rsidR="001B141A" w:rsidRPr="00B5686A" w:rsidTr="00490CFC">
        <w:trPr>
          <w:trHeight w:val="2983"/>
        </w:trPr>
        <w:tc>
          <w:tcPr>
            <w:tcW w:w="959" w:type="dxa"/>
          </w:tcPr>
          <w:p w:rsidR="001B141A" w:rsidRDefault="001B141A" w:rsidP="001B141A">
            <w:pPr>
              <w:rPr>
                <w:rFonts w:ascii="Times" w:eastAsia="Times New Roman" w:hAnsi="Times" w:cs="Times New Roman"/>
                <w:sz w:val="20"/>
                <w:szCs w:val="20"/>
              </w:rPr>
            </w:pPr>
            <w:r>
              <w:rPr>
                <w:rFonts w:ascii="Times" w:eastAsia="Times New Roman" w:hAnsi="Times" w:cs="Times New Roman"/>
                <w:sz w:val="20"/>
                <w:szCs w:val="20"/>
              </w:rPr>
              <w:t xml:space="preserve"> </w:t>
            </w:r>
          </w:p>
        </w:tc>
        <w:tc>
          <w:tcPr>
            <w:tcW w:w="9361" w:type="dxa"/>
          </w:tcPr>
          <w:p w:rsidR="001B141A" w:rsidRDefault="001B141A" w:rsidP="001B141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Air Access</w:t>
            </w:r>
          </w:p>
          <w:p w:rsidR="001B141A" w:rsidRPr="00A768A8" w:rsidRDefault="001B141A" w:rsidP="001B141A">
            <w:pPr>
              <w:shd w:val="clear" w:color="auto" w:fill="FFFFFF"/>
              <w:spacing w:line="240" w:lineRule="atLeast"/>
              <w:ind w:left="-142"/>
              <w:textAlignment w:val="baseline"/>
              <w:rPr>
                <w:rFonts w:ascii="Arial" w:hAnsi="Arial" w:cs="Arial"/>
                <w:color w:val="000000"/>
                <w:sz w:val="18"/>
                <w:szCs w:val="18"/>
              </w:rPr>
            </w:pPr>
            <w:r w:rsidRPr="00A768A8">
              <w:rPr>
                <w:rFonts w:ascii="Arial" w:hAnsi="Arial" w:cs="Arial"/>
                <w:b/>
                <w:bCs/>
                <w:color w:val="000000"/>
                <w:sz w:val="18"/>
                <w:szCs w:val="18"/>
                <w:bdr w:val="none" w:sz="0" w:space="0" w:color="auto" w:frame="1"/>
              </w:rPr>
              <w:t xml:space="preserve">From Singapore </w:t>
            </w:r>
            <w:proofErr w:type="spellStart"/>
            <w:r w:rsidRPr="00A768A8">
              <w:rPr>
                <w:rFonts w:ascii="Arial" w:hAnsi="Arial" w:cs="Arial"/>
                <w:b/>
                <w:bCs/>
                <w:color w:val="000000"/>
                <w:sz w:val="18"/>
                <w:szCs w:val="18"/>
                <w:bdr w:val="none" w:sz="0" w:space="0" w:color="auto" w:frame="1"/>
              </w:rPr>
              <w:t>Changi</w:t>
            </w:r>
            <w:proofErr w:type="spellEnd"/>
            <w:r w:rsidRPr="00A768A8">
              <w:rPr>
                <w:rFonts w:ascii="Arial" w:hAnsi="Arial" w:cs="Arial"/>
                <w:b/>
                <w:bCs/>
                <w:color w:val="000000"/>
                <w:sz w:val="18"/>
                <w:szCs w:val="18"/>
                <w:bdr w:val="none" w:sz="0" w:space="0" w:color="auto" w:frame="1"/>
              </w:rPr>
              <w:t xml:space="preserve"> International Airport (SIN)</w:t>
            </w:r>
          </w:p>
          <w:p w:rsidR="001B141A" w:rsidRPr="00A768A8" w:rsidRDefault="001B141A" w:rsidP="001B141A">
            <w:pPr>
              <w:numPr>
                <w:ilvl w:val="0"/>
                <w:numId w:val="2"/>
              </w:numPr>
              <w:spacing w:line="225" w:lineRule="atLeast"/>
              <w:ind w:left="0" w:hanging="135"/>
              <w:textAlignment w:val="baseline"/>
              <w:rPr>
                <w:rFonts w:ascii="Arial" w:eastAsia="Times New Roman" w:hAnsi="Arial" w:cs="Arial"/>
                <w:color w:val="666666"/>
                <w:sz w:val="18"/>
                <w:szCs w:val="18"/>
              </w:rPr>
            </w:pPr>
            <w:r w:rsidRPr="00A768A8">
              <w:rPr>
                <w:rFonts w:ascii="Arial" w:eastAsia="Times New Roman" w:hAnsi="Arial" w:cs="Arial"/>
                <w:color w:val="666666"/>
                <w:sz w:val="18"/>
                <w:szCs w:val="18"/>
              </w:rPr>
              <w:t>Travel Time: 25 minutes</w:t>
            </w:r>
          </w:p>
          <w:p w:rsidR="001B141A" w:rsidRPr="00A768A8" w:rsidRDefault="001B141A" w:rsidP="001B141A">
            <w:pPr>
              <w:numPr>
                <w:ilvl w:val="0"/>
                <w:numId w:val="2"/>
              </w:numPr>
              <w:spacing w:line="225" w:lineRule="atLeast"/>
              <w:ind w:left="0" w:hanging="135"/>
              <w:textAlignment w:val="baseline"/>
              <w:rPr>
                <w:rFonts w:ascii="Arial" w:eastAsia="Times New Roman" w:hAnsi="Arial" w:cs="Arial"/>
                <w:color w:val="666666"/>
                <w:sz w:val="18"/>
                <w:szCs w:val="18"/>
              </w:rPr>
            </w:pPr>
            <w:r w:rsidRPr="00A768A8">
              <w:rPr>
                <w:rFonts w:ascii="Arial" w:eastAsia="Times New Roman" w:hAnsi="Arial" w:cs="Arial"/>
                <w:color w:val="666666"/>
                <w:sz w:val="18"/>
                <w:szCs w:val="18"/>
              </w:rPr>
              <w:t xml:space="preserve">Distance: 14 miles/22 </w:t>
            </w:r>
            <w:proofErr w:type="spellStart"/>
            <w:r w:rsidRPr="00A768A8">
              <w:rPr>
                <w:rFonts w:ascii="Arial" w:eastAsia="Times New Roman" w:hAnsi="Arial" w:cs="Arial"/>
                <w:color w:val="666666"/>
                <w:sz w:val="18"/>
                <w:szCs w:val="18"/>
              </w:rPr>
              <w:t>kilometres</w:t>
            </w:r>
            <w:proofErr w:type="spellEnd"/>
          </w:p>
          <w:p w:rsidR="001B141A" w:rsidRPr="00A768A8" w:rsidRDefault="001B141A" w:rsidP="001B141A">
            <w:pPr>
              <w:shd w:val="clear" w:color="auto" w:fill="FFFFFF"/>
              <w:spacing w:line="240" w:lineRule="atLeast"/>
              <w:ind w:left="-142"/>
              <w:textAlignment w:val="baseline"/>
              <w:rPr>
                <w:rFonts w:ascii="Arial" w:hAnsi="Arial" w:cs="Arial"/>
                <w:color w:val="000000"/>
                <w:sz w:val="18"/>
                <w:szCs w:val="18"/>
              </w:rPr>
            </w:pPr>
            <w:r w:rsidRPr="00A768A8">
              <w:rPr>
                <w:rFonts w:ascii="Arial" w:hAnsi="Arial" w:cs="Arial"/>
                <w:b/>
                <w:bCs/>
                <w:color w:val="000000"/>
                <w:sz w:val="18"/>
                <w:szCs w:val="18"/>
                <w:bdr w:val="none" w:sz="0" w:space="0" w:color="auto" w:frame="1"/>
              </w:rPr>
              <w:t>Services provided by the Hotel</w:t>
            </w:r>
          </w:p>
          <w:p w:rsidR="001B141A" w:rsidRPr="00A768A8" w:rsidRDefault="001B141A" w:rsidP="001B141A">
            <w:pPr>
              <w:shd w:val="clear" w:color="auto" w:fill="FFFFFF"/>
              <w:spacing w:after="150" w:line="240" w:lineRule="atLeast"/>
              <w:ind w:left="-142"/>
              <w:textAlignment w:val="baseline"/>
              <w:rPr>
                <w:rFonts w:ascii="Arial" w:hAnsi="Arial" w:cs="Arial"/>
                <w:color w:val="666666"/>
                <w:sz w:val="18"/>
                <w:szCs w:val="18"/>
              </w:rPr>
            </w:pPr>
            <w:r w:rsidRPr="00A768A8">
              <w:rPr>
                <w:rFonts w:ascii="Arial" w:hAnsi="Arial" w:cs="Arial"/>
                <w:color w:val="666666"/>
                <w:sz w:val="18"/>
                <w:szCs w:val="18"/>
              </w:rPr>
              <w:t>Limousine service options available for airport transfers.</w:t>
            </w:r>
          </w:p>
        </w:tc>
      </w:tr>
    </w:tbl>
    <w:p w:rsidR="00FE3F1E" w:rsidRPr="00CE652C" w:rsidRDefault="008A3023" w:rsidP="00CE652C">
      <w:pPr>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71552" behindDoc="0" locked="0" layoutInCell="1" allowOverlap="1">
            <wp:simplePos x="0" y="0"/>
            <wp:positionH relativeFrom="column">
              <wp:posOffset>54321</wp:posOffset>
            </wp:positionH>
            <wp:positionV relativeFrom="paragraph">
              <wp:posOffset>9053</wp:posOffset>
            </wp:positionV>
            <wp:extent cx="344805" cy="344805"/>
            <wp:effectExtent l="0" t="0" r="10795" b="10795"/>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anchor>
        </w:drawing>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4" w:type="dxa"/>
          <w:right w:w="144" w:type="dxa"/>
        </w:tblCellMar>
        <w:tblLook w:val="04A0" w:firstRow="1" w:lastRow="0" w:firstColumn="1" w:lastColumn="0" w:noHBand="0" w:noVBand="1"/>
      </w:tblPr>
      <w:tblGrid>
        <w:gridCol w:w="959"/>
        <w:gridCol w:w="9113"/>
      </w:tblGrid>
      <w:tr w:rsidR="00FE3F1E" w:rsidTr="00C97ACE">
        <w:trPr>
          <w:trHeight w:val="4260"/>
        </w:trPr>
        <w:tc>
          <w:tcPr>
            <w:tcW w:w="959" w:type="dxa"/>
          </w:tcPr>
          <w:p w:rsidR="00FE3F1E" w:rsidRDefault="003E13EC" w:rsidP="00B5686A">
            <w:pPr>
              <w:rPr>
                <w:rFonts w:ascii="Times" w:eastAsia="Times New Roman" w:hAnsi="Times" w:cs="Times New Roman"/>
                <w:sz w:val="20"/>
                <w:szCs w:val="20"/>
              </w:rPr>
            </w:pPr>
            <w:bookmarkStart w:id="1" w:name="_GoBack3200833008" w:colFirst="1" w:colLast="1"/>
            <w:r>
              <w:rPr>
                <w:rFonts w:ascii="Times" w:eastAsia="Times New Roman" w:hAnsi="Times" w:cs="Times New Roman"/>
                <w:noProof/>
                <w:sz w:val="20"/>
                <w:szCs w:val="20"/>
              </w:rPr>
              <w:lastRenderedPageBreak/>
              <w:drawing>
                <wp:inline distT="0" distB="0" distL="0" distR="0">
                  <wp:extent cx="471805" cy="471805"/>
                  <wp:effectExtent l="0" t="0" r="0" b="0"/>
                  <wp:docPr id="32009" name="Picture 3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9" name=""/>
                          <pic:cNvPicPr/>
                        </pic:nvPicPr>
                        <pic:blipFill>
                          <a:blip r:embed="rId29"/>
                          <a:stretch>
                            <a:fillRect/>
                          </a:stretch>
                        </pic:blipFill>
                        <pic:spPr>
                          <a:xfrm>
                            <a:off x="0" y="0"/>
                            <a:ext cx="471805" cy="471805"/>
                          </a:xfrm>
                          <a:prstGeom prst="rect">
                            <a:avLst/>
                          </a:prstGeom>
                        </pic:spPr>
                      </pic:pic>
                    </a:graphicData>
                  </a:graphic>
                </wp:inline>
              </w:drawing>
            </w:r>
          </w:p>
        </w:tc>
        <w:tc>
          <w:tcPr>
            <w:tcW w:w="9113" w:type="dxa"/>
          </w:tcPr>
          <w:p w:rsidR="00FE3F1E" w:rsidRDefault="00FE3F1E" w:rsidP="00B5686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TECHNICAL ASSISTANCE</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Full audiovisual support is available, including equipment and technical assistance, to ensure professional, problem-free presentations. Voltage is 220.</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 </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State-of-the-art audiovisual equipment includes: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Projection booths, front and rear</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Video/teleconferencing</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High-speed Internet access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Dedicated telephone lines available on request</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LCD, including ballroom ceiling dropdown LCDs and built-in screens (in the larger rooms)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 xml:space="preserve">42-inch LCD </w:t>
            </w:r>
            <w:proofErr w:type="spellStart"/>
            <w:r>
              <w:rPr>
                <w:rFonts w:ascii="Arial"/>
                <w:color w:val="666666"/>
                <w:sz w:val="18"/>
              </w:rPr>
              <w:t>flatscreen</w:t>
            </w:r>
            <w:proofErr w:type="spellEnd"/>
            <w:r>
              <w:rPr>
                <w:rFonts w:ascii="Arial"/>
                <w:color w:val="666666"/>
                <w:sz w:val="18"/>
              </w:rPr>
              <w:t xml:space="preserve"> TV</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Mono, stereo and multi-track tape recorders; CD and DVD players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Video cameras, and video players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Multi-slide presentation units and programmers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Personal computers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Wired or wireless Internet access in meeting rooms</w:t>
            </w:r>
            <w:r>
              <w:br/>
            </w:r>
            <w:r>
              <w:br/>
            </w:r>
          </w:p>
        </w:tc>
      </w:tr>
      <w:tr w:rsidR="00FE3F1E" w:rsidTr="00C97ACE">
        <w:trPr>
          <w:trHeight w:val="4260"/>
        </w:trPr>
        <w:tc>
          <w:tcPr>
            <w:tcW w:w="959" w:type="dxa"/>
          </w:tcPr>
          <w:p w:rsidR="00FE3F1E" w:rsidRDefault="003E13EC" w:rsidP="00B5686A">
            <w:pPr>
              <w:rPr>
                <w:rFonts w:ascii="Times" w:eastAsia="Times New Roman" w:hAnsi="Times" w:cs="Times New Roman"/>
                <w:sz w:val="20"/>
                <w:szCs w:val="20"/>
              </w:rPr>
            </w:pPr>
            <w:bookmarkStart w:id="2" w:name="_GoBack3201033010" w:colFirst="1" w:colLast="1"/>
            <w:bookmarkEnd w:id="1"/>
            <w:r>
              <w:rPr>
                <w:rFonts w:ascii="Times" w:eastAsia="Times New Roman" w:hAnsi="Times" w:cs="Times New Roman"/>
                <w:noProof/>
                <w:sz w:val="20"/>
                <w:szCs w:val="20"/>
              </w:rPr>
              <w:drawing>
                <wp:inline distT="0" distB="0" distL="0" distR="0">
                  <wp:extent cx="471805" cy="471805"/>
                  <wp:effectExtent l="0" t="0" r="0" b="0"/>
                  <wp:docPr id="32011" name="Picture 3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1" name=""/>
                          <pic:cNvPicPr/>
                        </pic:nvPicPr>
                        <pic:blipFill>
                          <a:blip r:embed="rId30"/>
                          <a:stretch>
                            <a:fillRect/>
                          </a:stretch>
                        </pic:blipFill>
                        <pic:spPr>
                          <a:xfrm>
                            <a:off x="0" y="0"/>
                            <a:ext cx="471805" cy="471805"/>
                          </a:xfrm>
                          <a:prstGeom prst="rect">
                            <a:avLst/>
                          </a:prstGeom>
                        </pic:spPr>
                      </pic:pic>
                    </a:graphicData>
                  </a:graphic>
                </wp:inline>
              </w:drawing>
            </w:r>
          </w:p>
        </w:tc>
        <w:tc>
          <w:tcPr>
            <w:tcW w:w="9113" w:type="dxa"/>
          </w:tcPr>
          <w:p w:rsidR="00FE3F1E" w:rsidRDefault="00FE3F1E" w:rsidP="00B5686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RECEIVING AND MAINTENANCE</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The Hotel features a full-service shipping and receiving office. All packages should be sent to the attention of a group's name and its conference services manager. They will be stored in a separate conference storage area. Limited space is available for the storage of large items. Please time shipping to the dates of your arrival.</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 </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b/>
                <w:color w:val="666666"/>
                <w:sz w:val="18"/>
              </w:rPr>
              <w:t>Post-conference shipping</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Shipping of post-conference materials may be coordinated through your Conference Services Manager.</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b/>
                <w:color w:val="666666"/>
                <w:sz w:val="18"/>
              </w:rPr>
              <w:t>Receiving dock</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Please contact the receiving department or your Conference Services Manager for special arrangements for the delivery of oversized packages or environmentally sensitive equipment.</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 </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b/>
                <w:color w:val="666666"/>
                <w:sz w:val="18"/>
              </w:rPr>
              <w:t>Maintenance</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The engineering department is available 24 hours a day for general assistance with lighting, room temperature control and minor repairs.</w:t>
            </w:r>
            <w:r>
              <w:br/>
            </w:r>
            <w:r>
              <w:br/>
            </w:r>
          </w:p>
        </w:tc>
      </w:tr>
      <w:tr w:rsidR="00FE3F1E" w:rsidTr="00C97ACE">
        <w:trPr>
          <w:trHeight w:val="4260"/>
        </w:trPr>
        <w:tc>
          <w:tcPr>
            <w:tcW w:w="959" w:type="dxa"/>
          </w:tcPr>
          <w:p w:rsidR="00FE3F1E" w:rsidRDefault="003E13EC" w:rsidP="00B5686A">
            <w:pPr>
              <w:rPr>
                <w:rFonts w:ascii="Times" w:eastAsia="Times New Roman" w:hAnsi="Times" w:cs="Times New Roman"/>
                <w:sz w:val="20"/>
                <w:szCs w:val="20"/>
              </w:rPr>
            </w:pPr>
            <w:bookmarkStart w:id="3" w:name="_GoBack3201233012" w:colFirst="1" w:colLast="1"/>
            <w:bookmarkEnd w:id="2"/>
            <w:r>
              <w:rPr>
                <w:rFonts w:ascii="Times" w:eastAsia="Times New Roman" w:hAnsi="Times" w:cs="Times New Roman"/>
                <w:noProof/>
                <w:sz w:val="20"/>
                <w:szCs w:val="20"/>
              </w:rPr>
              <w:lastRenderedPageBreak/>
              <w:drawing>
                <wp:inline distT="0" distB="0" distL="0" distR="0">
                  <wp:extent cx="471805" cy="471805"/>
                  <wp:effectExtent l="0" t="0" r="0" b="0"/>
                  <wp:docPr id="32013" name="Picture 3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3" name=""/>
                          <pic:cNvPicPr/>
                        </pic:nvPicPr>
                        <pic:blipFill>
                          <a:blip r:embed="rId31"/>
                          <a:stretch>
                            <a:fillRect/>
                          </a:stretch>
                        </pic:blipFill>
                        <pic:spPr>
                          <a:xfrm>
                            <a:off x="0" y="0"/>
                            <a:ext cx="471805" cy="471805"/>
                          </a:xfrm>
                          <a:prstGeom prst="rect">
                            <a:avLst/>
                          </a:prstGeom>
                        </pic:spPr>
                      </pic:pic>
                    </a:graphicData>
                  </a:graphic>
                </wp:inline>
              </w:drawing>
            </w:r>
          </w:p>
        </w:tc>
        <w:tc>
          <w:tcPr>
            <w:tcW w:w="9113" w:type="dxa"/>
          </w:tcPr>
          <w:p w:rsidR="00FE3F1E" w:rsidRDefault="00FE3F1E" w:rsidP="00B5686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MUSIC AND ENTERTAINMENT</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Our conference services managers will be happy to assist with setting up any type of music or entertainment for your meeting.</w:t>
            </w:r>
            <w:r>
              <w:br/>
            </w:r>
            <w:r>
              <w:br/>
            </w:r>
          </w:p>
        </w:tc>
      </w:tr>
      <w:tr w:rsidR="00FE3F1E" w:rsidTr="00C97ACE">
        <w:trPr>
          <w:trHeight w:val="4260"/>
        </w:trPr>
        <w:tc>
          <w:tcPr>
            <w:tcW w:w="959" w:type="dxa"/>
          </w:tcPr>
          <w:p w:rsidR="00FE3F1E" w:rsidRDefault="003E13EC" w:rsidP="00B5686A">
            <w:pPr>
              <w:rPr>
                <w:rFonts w:ascii="Times" w:eastAsia="Times New Roman" w:hAnsi="Times" w:cs="Times New Roman"/>
                <w:sz w:val="20"/>
                <w:szCs w:val="20"/>
              </w:rPr>
            </w:pPr>
            <w:bookmarkStart w:id="4" w:name="_GoBack3201433014" w:colFirst="1" w:colLast="1"/>
            <w:bookmarkEnd w:id="3"/>
            <w:r>
              <w:rPr>
                <w:rFonts w:ascii="Times" w:eastAsia="Times New Roman" w:hAnsi="Times" w:cs="Times New Roman"/>
                <w:noProof/>
                <w:sz w:val="20"/>
                <w:szCs w:val="20"/>
              </w:rPr>
              <w:drawing>
                <wp:inline distT="0" distB="0" distL="0" distR="0">
                  <wp:extent cx="471805" cy="471805"/>
                  <wp:effectExtent l="0" t="0" r="0" b="0"/>
                  <wp:docPr id="32015" name="Picture 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5" name=""/>
                          <pic:cNvPicPr/>
                        </pic:nvPicPr>
                        <pic:blipFill>
                          <a:blip r:embed="rId32"/>
                          <a:stretch>
                            <a:fillRect/>
                          </a:stretch>
                        </pic:blipFill>
                        <pic:spPr>
                          <a:xfrm>
                            <a:off x="0" y="0"/>
                            <a:ext cx="471805" cy="471805"/>
                          </a:xfrm>
                          <a:prstGeom prst="rect">
                            <a:avLst/>
                          </a:prstGeom>
                        </pic:spPr>
                      </pic:pic>
                    </a:graphicData>
                  </a:graphic>
                </wp:inline>
              </w:drawing>
            </w:r>
          </w:p>
        </w:tc>
        <w:tc>
          <w:tcPr>
            <w:tcW w:w="9113" w:type="dxa"/>
          </w:tcPr>
          <w:p w:rsidR="00FE3F1E" w:rsidRDefault="00FE3F1E" w:rsidP="00B5686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WELCOME AMENITIES AND VIP GIFTS</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Special arrangements can be made for clients to purchase welcome amenities or floral arrangements for their important guests.</w:t>
            </w:r>
            <w:r>
              <w:br/>
            </w:r>
            <w:r>
              <w:br/>
            </w:r>
          </w:p>
        </w:tc>
      </w:tr>
      <w:tr w:rsidR="00FE3F1E" w:rsidTr="00C97ACE">
        <w:trPr>
          <w:trHeight w:val="4260"/>
        </w:trPr>
        <w:tc>
          <w:tcPr>
            <w:tcW w:w="959" w:type="dxa"/>
          </w:tcPr>
          <w:p w:rsidR="00FE3F1E" w:rsidRDefault="003E13EC" w:rsidP="00B5686A">
            <w:pPr>
              <w:rPr>
                <w:rFonts w:ascii="Times" w:eastAsia="Times New Roman" w:hAnsi="Times" w:cs="Times New Roman"/>
                <w:sz w:val="20"/>
                <w:szCs w:val="20"/>
              </w:rPr>
            </w:pPr>
            <w:bookmarkStart w:id="5" w:name="_GoBack3201633016" w:colFirst="1" w:colLast="1"/>
            <w:bookmarkEnd w:id="4"/>
            <w:r>
              <w:rPr>
                <w:rFonts w:ascii="Times" w:eastAsia="Times New Roman" w:hAnsi="Times" w:cs="Times New Roman"/>
                <w:noProof/>
                <w:sz w:val="20"/>
                <w:szCs w:val="20"/>
              </w:rPr>
              <w:lastRenderedPageBreak/>
              <w:drawing>
                <wp:inline distT="0" distB="0" distL="0" distR="0">
                  <wp:extent cx="471805" cy="471805"/>
                  <wp:effectExtent l="0" t="0" r="0" b="0"/>
                  <wp:docPr id="32017" name="Picture 3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7" name=""/>
                          <pic:cNvPicPr/>
                        </pic:nvPicPr>
                        <pic:blipFill>
                          <a:blip r:embed="rId33"/>
                          <a:stretch>
                            <a:fillRect/>
                          </a:stretch>
                        </pic:blipFill>
                        <pic:spPr>
                          <a:xfrm>
                            <a:off x="0" y="0"/>
                            <a:ext cx="471805" cy="471805"/>
                          </a:xfrm>
                          <a:prstGeom prst="rect">
                            <a:avLst/>
                          </a:prstGeom>
                        </pic:spPr>
                      </pic:pic>
                    </a:graphicData>
                  </a:graphic>
                </wp:inline>
              </w:drawing>
            </w:r>
          </w:p>
        </w:tc>
        <w:tc>
          <w:tcPr>
            <w:tcW w:w="9113" w:type="dxa"/>
          </w:tcPr>
          <w:p w:rsidR="00FE3F1E" w:rsidRDefault="00FE3F1E" w:rsidP="00B5686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SPOUSE PROGRAMS</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The Concierge makes information available on nearby points of interest, as well as daily tours conducted by the Singapore Tourism Board. Other programs, such as private exercise classes and spa treatments, may also be arranged.</w:t>
            </w:r>
            <w:r>
              <w:br/>
            </w:r>
            <w:r>
              <w:br/>
            </w:r>
          </w:p>
        </w:tc>
      </w:tr>
      <w:tr w:rsidR="00FE3F1E" w:rsidTr="00C97ACE">
        <w:trPr>
          <w:trHeight w:val="4260"/>
        </w:trPr>
        <w:tc>
          <w:tcPr>
            <w:tcW w:w="959" w:type="dxa"/>
          </w:tcPr>
          <w:p w:rsidR="00FE3F1E" w:rsidRDefault="003E13EC" w:rsidP="00B5686A">
            <w:pPr>
              <w:rPr>
                <w:rFonts w:ascii="Times" w:eastAsia="Times New Roman" w:hAnsi="Times" w:cs="Times New Roman"/>
                <w:sz w:val="20"/>
                <w:szCs w:val="20"/>
              </w:rPr>
            </w:pPr>
            <w:bookmarkStart w:id="6" w:name="_GoBack3201833018" w:colFirst="1" w:colLast="1"/>
            <w:bookmarkEnd w:id="5"/>
            <w:r>
              <w:rPr>
                <w:rFonts w:ascii="Times" w:eastAsia="Times New Roman" w:hAnsi="Times" w:cs="Times New Roman"/>
                <w:noProof/>
                <w:sz w:val="20"/>
                <w:szCs w:val="20"/>
              </w:rPr>
              <w:drawing>
                <wp:inline distT="0" distB="0" distL="0" distR="0">
                  <wp:extent cx="471805" cy="471805"/>
                  <wp:effectExtent l="0" t="0" r="0" b="0"/>
                  <wp:docPr id="32019" name="Picture 3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9" name=""/>
                          <pic:cNvPicPr/>
                        </pic:nvPicPr>
                        <pic:blipFill>
                          <a:blip r:embed="rId34"/>
                          <a:stretch>
                            <a:fillRect/>
                          </a:stretch>
                        </pic:blipFill>
                        <pic:spPr>
                          <a:xfrm>
                            <a:off x="0" y="0"/>
                            <a:ext cx="471805" cy="471805"/>
                          </a:xfrm>
                          <a:prstGeom prst="rect">
                            <a:avLst/>
                          </a:prstGeom>
                        </pic:spPr>
                      </pic:pic>
                    </a:graphicData>
                  </a:graphic>
                </wp:inline>
              </w:drawing>
            </w:r>
          </w:p>
        </w:tc>
        <w:tc>
          <w:tcPr>
            <w:tcW w:w="9113" w:type="dxa"/>
          </w:tcPr>
          <w:p w:rsidR="00FE3F1E" w:rsidRDefault="00FE3F1E" w:rsidP="00B5686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FAMILY PROGRAMS</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proofErr w:type="gramStart"/>
            <w:r>
              <w:rPr>
                <w:rFonts w:ascii="Arial"/>
                <w:color w:val="666666"/>
                <w:sz w:val="18"/>
              </w:rPr>
              <w:t>Four Seasons Hotel Singapore</w:t>
            </w:r>
            <w:proofErr w:type="gramEnd"/>
            <w:r>
              <w:rPr>
                <w:rFonts w:ascii="Arial"/>
                <w:color w:val="666666"/>
                <w:sz w:val="18"/>
              </w:rPr>
              <w:t xml:space="preserve"> offers a perfect base for families visiting the area, and extends an especially warm greeting to its young guests by providing a special welcome amenity. Other amenities and services include:</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Backpack or cap</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In-room welcome amenities of juice and gingerbread cookie or root beer and popcorn for teens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Kid</w:t>
            </w:r>
            <w:r>
              <w:rPr>
                <w:rFonts w:ascii="Arial"/>
                <w:color w:val="666666"/>
                <w:sz w:val="18"/>
              </w:rPr>
              <w:t>’</w:t>
            </w:r>
            <w:r>
              <w:rPr>
                <w:rFonts w:ascii="Arial"/>
                <w:color w:val="666666"/>
                <w:sz w:val="18"/>
              </w:rPr>
              <w:t>s bathrobe and slippers, children's toothpaste, shampoo and shower gel for kids up to 12 years old</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"Kids Activities Around Town</w:t>
            </w:r>
            <w:r>
              <w:rPr>
                <w:rFonts w:ascii="Arial"/>
                <w:color w:val="666666"/>
                <w:sz w:val="18"/>
              </w:rPr>
              <w:t>”</w:t>
            </w:r>
            <w:r>
              <w:rPr>
                <w:rFonts w:ascii="Arial"/>
                <w:color w:val="666666"/>
                <w:sz w:val="18"/>
              </w:rPr>
              <w:t xml:space="preserve"> brochure available at the Concierge desk</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Movies, cartoon DVD selections and handheld game consoles available at the Concierge</w:t>
            </w:r>
            <w:r>
              <w:br/>
            </w:r>
            <w:r>
              <w:br/>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 xml:space="preserve">Crib set-up with infant care amenities, including toiletry set with </w:t>
            </w:r>
            <w:proofErr w:type="gramStart"/>
            <w:r>
              <w:rPr>
                <w:rFonts w:ascii="Arial"/>
                <w:color w:val="666666"/>
                <w:sz w:val="18"/>
              </w:rPr>
              <w:t>bath tub</w:t>
            </w:r>
            <w:proofErr w:type="gramEnd"/>
            <w:r>
              <w:rPr>
                <w:rFonts w:ascii="Arial"/>
                <w:color w:val="666666"/>
                <w:sz w:val="18"/>
              </w:rPr>
              <w:t>, bottle sterilizer and warmer, etc.</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Children's menus available through In-Room Dining and at One-Ninety</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Children five years old and under enjoy complimentary dining at One-Ninety, when accompanied by their parents</w:t>
            </w:r>
            <w:r>
              <w:br/>
            </w:r>
            <w:r>
              <w:br/>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Hotel</w:t>
            </w:r>
            <w:r>
              <w:rPr>
                <w:rFonts w:ascii="Arial"/>
                <w:color w:val="666666"/>
                <w:sz w:val="18"/>
              </w:rPr>
              <w:t>’</w:t>
            </w:r>
            <w:r>
              <w:rPr>
                <w:rFonts w:ascii="Arial"/>
                <w:color w:val="666666"/>
                <w:sz w:val="18"/>
              </w:rPr>
              <w:t>s Sunday Brunch at One-Ninety and Jiang-Nan Chun's Weekend Oriental Brunch feature a children</w:t>
            </w:r>
            <w:r>
              <w:rPr>
                <w:rFonts w:ascii="Arial"/>
                <w:color w:val="666666"/>
                <w:sz w:val="18"/>
              </w:rPr>
              <w:t>’</w:t>
            </w:r>
            <w:r>
              <w:rPr>
                <w:rFonts w:ascii="Arial"/>
                <w:color w:val="666666"/>
                <w:sz w:val="18"/>
              </w:rPr>
              <w:t xml:space="preserve">s buffet with face painting and other supervised activities at the </w:t>
            </w:r>
            <w:proofErr w:type="spellStart"/>
            <w:r>
              <w:rPr>
                <w:rFonts w:ascii="Arial"/>
                <w:color w:val="666666"/>
                <w:sz w:val="18"/>
              </w:rPr>
              <w:t>playland</w:t>
            </w:r>
            <w:proofErr w:type="spellEnd"/>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The swimming pool, located on the 20th floor, is a welcoming environment for families; children's toys are available</w:t>
            </w:r>
          </w:p>
        </w:tc>
      </w:tr>
      <w:bookmarkEnd w:id="6"/>
    </w:tbl>
    <w:p w:rsidR="003E13EC" w:rsidRPr="00C42997" w:rsidRDefault="003E13EC" w:rsidP="00C42997"/>
    <w:sectPr w:rsidR="003E13EC" w:rsidRPr="00C42997" w:rsidSect="00E4016C">
      <w:headerReference w:type="default" r:id="rId35"/>
      <w:footerReference w:type="default" r:id="rId36"/>
      <w:pgSz w:w="12240" w:h="15840"/>
      <w:pgMar w:top="1843" w:right="1080" w:bottom="1814" w:left="1080" w:header="709" w:footer="90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4664BF" w:rsidRDefault="004664BF" w:rsidP="00D742E0">
      <w:r>
        <w:separator/>
      </w:r>
    </w:p>
  </w:endnote>
  <w:endnote w:type="continuationSeparator" w:id="0">
    <w:p w:rsidR="004664BF" w:rsidRDefault="004664BF" w:rsidP="00D74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Helvetica Neue">
    <w:panose1 w:val="02000503000000020004"/>
    <w:charset w:val="00"/>
    <w:family w:val="auto"/>
    <w:pitch w:val="variable"/>
    <w:sig w:usb0="E50002FF" w:usb1="500079DB" w:usb2="00000010" w:usb3="00000000" w:csb0="00000001" w:csb1="00000000"/>
  </w:font>
  <w:font w:name="Helvetica Neue Bold Condensed">
    <w:panose1 w:val="02000806000000020004"/>
    <w:charset w:val="00"/>
    <w:family w:val="auto"/>
    <w:pitch w:val="variable"/>
    <w:sig w:usb0="A00002FF" w:usb1="5000205A"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B141A" w:rsidRPr="00E4016C" w:rsidRDefault="001B141A" w:rsidP="00E4016C">
    <w:pPr>
      <w:pStyle w:val="Footer"/>
      <w:spacing w:line="240" w:lineRule="auto"/>
      <w:jc w:val="center"/>
      <w:rPr>
        <w:color w:val="FFFFFF" w:themeColor="background1"/>
      </w:rPr>
    </w:pPr>
    <w:r>
      <w:rPr>
        <w:noProof/>
        <w:color w:val="FFFFFF" w:themeColor="background1"/>
      </w:rPr>
      <w:drawing>
        <wp:anchor distT="0" distB="0" distL="114300" distR="114300" simplePos="0" relativeHeight="251668480" behindDoc="0" locked="0" layoutInCell="1" allowOverlap="1">
          <wp:simplePos x="0" y="0"/>
          <wp:positionH relativeFrom="column">
            <wp:posOffset>6172200</wp:posOffset>
          </wp:positionH>
          <wp:positionV relativeFrom="paragraph">
            <wp:posOffset>0</wp:posOffset>
          </wp:positionV>
          <wp:extent cx="659130" cy="436880"/>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 cy="436880"/>
                  </a:xfrm>
                  <a:prstGeom prst="rect">
                    <a:avLst/>
                  </a:prstGeom>
                  <a:noFill/>
                  <a:ln>
                    <a:noFill/>
                  </a:ln>
                  <a:extLst>
                    <a:ext uri="{FAA26D3D-D897-4be2-8F04-BA451C77F1D7}">
                      <ma14:placeholderFlag xmlns:ma14="http://schemas.microsoft.com/office/mac/drawingml/2011/main"/>
                    </a:ext>
                  </a:extLst>
                </pic:spPr>
              </pic:pic>
            </a:graphicData>
          </a:graphic>
        </wp:anchor>
      </w:drawing>
    </w:r>
    <w:r w:rsidR="00C7683B">
      <w:rPr>
        <w:noProof/>
        <w:color w:val="FFFFFF" w:themeColor="background1"/>
      </w:rPr>
      <w:pict>
        <v:rect id="Rectangle 11" o:spid="_x0000_s2049" style="position:absolute;left:0;text-align:left;margin-left:-71.95pt;margin-top:-18.85pt;width:9in;height:81.9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black [3213]" stroked="f"/>
      </w:pict>
    </w:r>
    <w:r w:rsidRPr="00E4016C">
      <w:rPr>
        <w:rStyle w:val="PageNumber"/>
        <w:color w:val="FFFFFF" w:themeColor="background1"/>
      </w:rPr>
      <w:fldChar w:fldCharType="begin"/>
    </w:r>
    <w:r w:rsidRPr="00E4016C">
      <w:rPr>
        <w:rStyle w:val="PageNumber"/>
        <w:color w:val="FFFFFF" w:themeColor="background1"/>
      </w:rPr>
      <w:instrText xml:space="preserve"> PAGE </w:instrText>
    </w:r>
    <w:r w:rsidRPr="00E4016C">
      <w:rPr>
        <w:rStyle w:val="PageNumber"/>
        <w:color w:val="FFFFFF" w:themeColor="background1"/>
      </w:rPr>
      <w:fldChar w:fldCharType="separate"/>
    </w:r>
    <w:r w:rsidR="00C7683B">
      <w:rPr>
        <w:rStyle w:val="PageNumber"/>
        <w:noProof/>
        <w:color w:val="FFFFFF" w:themeColor="background1"/>
      </w:rPr>
      <w:t>1</w:t>
    </w:r>
    <w:r w:rsidRPr="00E4016C">
      <w:rPr>
        <w:rStyle w:val="PageNumber"/>
        <w:color w:val="FFFFFF" w:themeColor="background1"/>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4664BF" w:rsidRDefault="004664BF" w:rsidP="00D742E0">
      <w:r>
        <w:separator/>
      </w:r>
    </w:p>
  </w:footnote>
  <w:footnote w:type="continuationSeparator" w:id="0">
    <w:p w:rsidR="004664BF" w:rsidRDefault="004664BF" w:rsidP="00D742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B141A" w:rsidRDefault="001B141A">
    <w:pPr>
      <w:pStyle w:val="Header"/>
    </w:pPr>
    <w:r>
      <w:rPr>
        <w:noProof/>
      </w:rPr>
      <w:drawing>
        <wp:anchor distT="0" distB="0" distL="114300" distR="114300" simplePos="0" relativeHeight="251672576" behindDoc="1" locked="0" layoutInCell="1" allowOverlap="1">
          <wp:simplePos x="0" y="0"/>
          <wp:positionH relativeFrom="column">
            <wp:posOffset>914400</wp:posOffset>
          </wp:positionH>
          <wp:positionV relativeFrom="paragraph">
            <wp:posOffset>-250353</wp:posOffset>
          </wp:positionV>
          <wp:extent cx="3426737" cy="561074"/>
          <wp:effectExtent l="0" t="0" r="0" b="0"/>
          <wp:wrapNone/>
          <wp:docPr id="27" name="Picture 27" descr="Macintosh HD:Users:scutty:Desktop:Screen Shot 2013-04-25 at 11.56.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scutty:Desktop:Screen Shot 2013-04-25 at 11.56.29 AM.png"/>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26737" cy="561074"/>
                  </a:xfrm>
                  <a:prstGeom prst="rect">
                    <a:avLst/>
                  </a:prstGeom>
                  <a:noFill/>
                  <a:ln>
                    <a:noFill/>
                  </a:ln>
                  <a:extLst>
                    <a:ext uri="{FAA26D3D-D897-4be2-8F04-BA451C77F1D7}">
                      <ma14:placeholderFlag xmlns:ma14="http://schemas.microsoft.com/office/mac/drawingml/2011/main"/>
                    </a:ext>
                  </a:extLst>
                </pic:spPr>
              </pic:pic>
            </a:graphicData>
          </a:graphic>
        </wp:anchor>
      </w:drawing>
    </w:r>
    <w:r>
      <w:rPr>
        <w:noProof/>
      </w:rPr>
      <w:drawing>
        <wp:anchor distT="0" distB="0" distL="114300" distR="114300" simplePos="0" relativeHeight="251671552" behindDoc="0" locked="0" layoutInCell="1" allowOverlap="1">
          <wp:simplePos x="0" y="0"/>
          <wp:positionH relativeFrom="column">
            <wp:posOffset>-114300</wp:posOffset>
          </wp:positionH>
          <wp:positionV relativeFrom="paragraph">
            <wp:posOffset>-422910</wp:posOffset>
          </wp:positionV>
          <wp:extent cx="1026160" cy="842645"/>
          <wp:effectExtent l="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26160" cy="842645"/>
                  </a:xfrm>
                  <a:prstGeom prst="rect">
                    <a:avLst/>
                  </a:prstGeom>
                  <a:noFill/>
                  <a:ln>
                    <a:noFill/>
                  </a:ln>
                </pic:spPr>
              </pic:pic>
            </a:graphicData>
          </a:graphic>
        </wp:anchor>
      </w:drawing>
    </w:r>
    <w:r w:rsidR="00C7683B">
      <w:rPr>
        <w:noProof/>
      </w:rPr>
      <w:pict>
        <v:rect id="Rectangle 2" o:spid="_x0000_s2050" style="position:absolute;margin-left:-80.95pt;margin-top:-35.35pt;width:9in;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black [3213]" stroked="f"/>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22D63494"/>
    <w:multiLevelType w:val="multilevel"/>
    <w:tmpl w:val="8B8CF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BDC632E"/>
    <w:multiLevelType w:val="multilevel"/>
    <w:tmpl w:val="72269B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4765F92"/>
    <w:multiLevelType w:val="multilevel"/>
    <w:tmpl w:val="3A38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040CA"/>
    <w:rsid w:val="000058BF"/>
    <w:rsid w:val="000547BE"/>
    <w:rsid w:val="00080EA2"/>
    <w:rsid w:val="00092F28"/>
    <w:rsid w:val="00097663"/>
    <w:rsid w:val="000A7084"/>
    <w:rsid w:val="000C1538"/>
    <w:rsid w:val="000D535A"/>
    <w:rsid w:val="000E495B"/>
    <w:rsid w:val="000E7180"/>
    <w:rsid w:val="000F5041"/>
    <w:rsid w:val="001007D2"/>
    <w:rsid w:val="001073D6"/>
    <w:rsid w:val="00146589"/>
    <w:rsid w:val="001836E9"/>
    <w:rsid w:val="00186F76"/>
    <w:rsid w:val="001A1D43"/>
    <w:rsid w:val="001B141A"/>
    <w:rsid w:val="001D6AAD"/>
    <w:rsid w:val="001E1B04"/>
    <w:rsid w:val="001F5D74"/>
    <w:rsid w:val="0026085E"/>
    <w:rsid w:val="00263568"/>
    <w:rsid w:val="00270BE8"/>
    <w:rsid w:val="002832C6"/>
    <w:rsid w:val="002D3B10"/>
    <w:rsid w:val="003102BE"/>
    <w:rsid w:val="003225DC"/>
    <w:rsid w:val="00340BBB"/>
    <w:rsid w:val="00362044"/>
    <w:rsid w:val="00362A8B"/>
    <w:rsid w:val="003941D1"/>
    <w:rsid w:val="003E13EC"/>
    <w:rsid w:val="003E5921"/>
    <w:rsid w:val="003F7DAA"/>
    <w:rsid w:val="004211BD"/>
    <w:rsid w:val="00453894"/>
    <w:rsid w:val="00464592"/>
    <w:rsid w:val="00465AC9"/>
    <w:rsid w:val="004664BF"/>
    <w:rsid w:val="00490CFC"/>
    <w:rsid w:val="004945F7"/>
    <w:rsid w:val="004D4A2E"/>
    <w:rsid w:val="00516112"/>
    <w:rsid w:val="00523768"/>
    <w:rsid w:val="00536F35"/>
    <w:rsid w:val="005424BE"/>
    <w:rsid w:val="00546937"/>
    <w:rsid w:val="00560145"/>
    <w:rsid w:val="005A5F45"/>
    <w:rsid w:val="005E5B96"/>
    <w:rsid w:val="006001FA"/>
    <w:rsid w:val="0062187F"/>
    <w:rsid w:val="0066420A"/>
    <w:rsid w:val="00665620"/>
    <w:rsid w:val="006B483A"/>
    <w:rsid w:val="006D24D5"/>
    <w:rsid w:val="006D795D"/>
    <w:rsid w:val="006F4A47"/>
    <w:rsid w:val="00700F3E"/>
    <w:rsid w:val="0070766E"/>
    <w:rsid w:val="007117C4"/>
    <w:rsid w:val="0072557E"/>
    <w:rsid w:val="00731D4B"/>
    <w:rsid w:val="00737D3B"/>
    <w:rsid w:val="0075119F"/>
    <w:rsid w:val="00760BD8"/>
    <w:rsid w:val="00770B7D"/>
    <w:rsid w:val="00773AB5"/>
    <w:rsid w:val="00780BF2"/>
    <w:rsid w:val="007B2E0B"/>
    <w:rsid w:val="00807023"/>
    <w:rsid w:val="008930DF"/>
    <w:rsid w:val="008A3023"/>
    <w:rsid w:val="008A3FA3"/>
    <w:rsid w:val="008B1244"/>
    <w:rsid w:val="008B5AC2"/>
    <w:rsid w:val="008C40DD"/>
    <w:rsid w:val="008E68EA"/>
    <w:rsid w:val="0094335D"/>
    <w:rsid w:val="00970169"/>
    <w:rsid w:val="00975BF7"/>
    <w:rsid w:val="0099080F"/>
    <w:rsid w:val="009A3E1F"/>
    <w:rsid w:val="009A7533"/>
    <w:rsid w:val="009B77E0"/>
    <w:rsid w:val="009F1CBD"/>
    <w:rsid w:val="009F2CA0"/>
    <w:rsid w:val="00A16AA4"/>
    <w:rsid w:val="00A2129A"/>
    <w:rsid w:val="00A44F77"/>
    <w:rsid w:val="00A52E5F"/>
    <w:rsid w:val="00A62698"/>
    <w:rsid w:val="00A65E9B"/>
    <w:rsid w:val="00A71425"/>
    <w:rsid w:val="00A768A8"/>
    <w:rsid w:val="00AB08F2"/>
    <w:rsid w:val="00AE4996"/>
    <w:rsid w:val="00AF0507"/>
    <w:rsid w:val="00B0235E"/>
    <w:rsid w:val="00B26563"/>
    <w:rsid w:val="00B5686A"/>
    <w:rsid w:val="00B65412"/>
    <w:rsid w:val="00B6723B"/>
    <w:rsid w:val="00B72BE9"/>
    <w:rsid w:val="00B8207F"/>
    <w:rsid w:val="00BA1A6F"/>
    <w:rsid w:val="00BA3877"/>
    <w:rsid w:val="00BA4DFF"/>
    <w:rsid w:val="00BB122E"/>
    <w:rsid w:val="00BC342B"/>
    <w:rsid w:val="00BD133C"/>
    <w:rsid w:val="00BE6887"/>
    <w:rsid w:val="00BF5F46"/>
    <w:rsid w:val="00C16938"/>
    <w:rsid w:val="00C306D5"/>
    <w:rsid w:val="00C42997"/>
    <w:rsid w:val="00C62EEB"/>
    <w:rsid w:val="00C7683B"/>
    <w:rsid w:val="00C97ACE"/>
    <w:rsid w:val="00CC238F"/>
    <w:rsid w:val="00CC7913"/>
    <w:rsid w:val="00CD6ED7"/>
    <w:rsid w:val="00CE28F4"/>
    <w:rsid w:val="00CE652C"/>
    <w:rsid w:val="00CF5614"/>
    <w:rsid w:val="00D04769"/>
    <w:rsid w:val="00D467E8"/>
    <w:rsid w:val="00D64854"/>
    <w:rsid w:val="00D742E0"/>
    <w:rsid w:val="00DB2484"/>
    <w:rsid w:val="00DB3D82"/>
    <w:rsid w:val="00DC4541"/>
    <w:rsid w:val="00DE436A"/>
    <w:rsid w:val="00DE5AD6"/>
    <w:rsid w:val="00E04344"/>
    <w:rsid w:val="00E05CA6"/>
    <w:rsid w:val="00E177F5"/>
    <w:rsid w:val="00E4016C"/>
    <w:rsid w:val="00E9138F"/>
    <w:rsid w:val="00EA42FD"/>
    <w:rsid w:val="00EA634F"/>
    <w:rsid w:val="00EA7882"/>
    <w:rsid w:val="00EB1A18"/>
    <w:rsid w:val="00EE4A59"/>
    <w:rsid w:val="00EF10A9"/>
    <w:rsid w:val="00F25263"/>
    <w:rsid w:val="00F5796C"/>
    <w:rsid w:val="00F62977"/>
    <w:rsid w:val="00F87188"/>
    <w:rsid w:val="00F936E4"/>
    <w:rsid w:val="00F945F3"/>
    <w:rsid w:val="00FA488D"/>
    <w:rsid w:val="00FC5B04"/>
    <w:rsid w:val="00FE3F1E"/>
    <w:rsid w:val="00FE479F"/>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eastAsiaTheme="majorEastAsia" w:hAnsi="Helvetica Neue Bold Condensed"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paragraph" w:styleId="Heading3">
    <w:name w:val="heading 3"/>
    <w:basedOn w:val="Normal"/>
    <w:next w:val="Normal"/>
    <w:link w:val="Heading3Char"/>
    <w:uiPriority w:val="9"/>
    <w:semiHidden/>
    <w:unhideWhenUsed/>
    <w:qFormat/>
    <w:rsid w:val="003225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6459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2E0"/>
    <w:pPr>
      <w:tabs>
        <w:tab w:val="center" w:pos="4320"/>
        <w:tab w:val="right" w:pos="8640"/>
      </w:tabs>
    </w:pPr>
  </w:style>
  <w:style w:type="character" w:customStyle="1" w:styleId="HeaderChar">
    <w:name w:val="Header Char"/>
    <w:basedOn w:val="DefaultParagraphFont"/>
    <w:link w:val="Header"/>
    <w:uiPriority w:val="99"/>
    <w:rsid w:val="00D742E0"/>
  </w:style>
  <w:style w:type="paragraph" w:styleId="Footer">
    <w:name w:val="footer"/>
    <w:basedOn w:val="Normal"/>
    <w:link w:val="FooterChar"/>
    <w:uiPriority w:val="99"/>
    <w:unhideWhenUsed/>
    <w:rsid w:val="00D742E0"/>
    <w:pPr>
      <w:tabs>
        <w:tab w:val="center" w:pos="4320"/>
        <w:tab w:val="right" w:pos="8640"/>
      </w:tabs>
    </w:pPr>
  </w:style>
  <w:style w:type="character" w:customStyle="1" w:styleId="FooterChar">
    <w:name w:val="Footer Char"/>
    <w:basedOn w:val="DefaultParagraphFont"/>
    <w:link w:val="Footer"/>
    <w:uiPriority w:val="99"/>
    <w:rsid w:val="00D742E0"/>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customStyle="1" w:styleId="BalloonTextChar">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unhideWhenUsed/>
    <w:rsid w:val="00D742E0"/>
    <w:pPr>
      <w:spacing w:before="100" w:beforeAutospacing="1" w:after="100" w:afterAutospacing="1"/>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customStyle="1" w:styleId="Heading1Char">
    <w:name w:val="Heading 1 Char"/>
    <w:basedOn w:val="DefaultParagraphFont"/>
    <w:link w:val="Heading1"/>
    <w:uiPriority w:val="9"/>
    <w:rsid w:val="006B483A"/>
    <w:rPr>
      <w:rFonts w:ascii="Helvetica Neue Bold Condensed" w:eastAsiaTheme="majorEastAsia" w:hAnsi="Helvetica Neue Bold Condensed" w:cstheme="majorBidi"/>
      <w:bCs/>
      <w:sz w:val="40"/>
      <w:szCs w:val="32"/>
    </w:rPr>
  </w:style>
  <w:style w:type="character" w:customStyle="1" w:styleId="Heading2Char">
    <w:name w:val="Heading 2 Char"/>
    <w:basedOn w:val="DefaultParagraphFont"/>
    <w:link w:val="Heading2"/>
    <w:uiPriority w:val="9"/>
    <w:rsid w:val="006B483A"/>
    <w:rPr>
      <w:rFonts w:ascii="Helvetica Neue" w:eastAsiaTheme="majorEastAsia" w:hAnsi="Helvetica Neue"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customStyle="1" w:styleId="SubtitleChar">
    <w:name w:val="Subtitle Char"/>
    <w:basedOn w:val="DefaultParagraphFont"/>
    <w:link w:val="Subtitle"/>
    <w:uiPriority w:val="11"/>
    <w:rsid w:val="00CD6ED7"/>
    <w:rPr>
      <w:rFonts w:ascii="Helvetica Neue" w:eastAsiaTheme="majorEastAsia" w:hAnsi="Helvetica Neue"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customStyle="1" w:styleId="TitleChar">
    <w:name w:val="Title Char"/>
    <w:basedOn w:val="DefaultParagraphFont"/>
    <w:link w:val="Title"/>
    <w:uiPriority w:val="10"/>
    <w:rsid w:val="00CD6ED7"/>
    <w:rPr>
      <w:rFonts w:ascii="Helvetica Neue Bold Condensed" w:eastAsiaTheme="majorEastAsia" w:hAnsi="Helvetica Neue Bold Condensed" w:cstheme="majorBidi"/>
      <w:bCs/>
      <w:sz w:val="40"/>
      <w:szCs w:val="32"/>
    </w:rPr>
  </w:style>
  <w:style w:type="table" w:styleId="TableGrid">
    <w:name w:val="Table Grid"/>
    <w:basedOn w:val="TableNormal"/>
    <w:uiPriority w:val="59"/>
    <w:rsid w:val="00C429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 w:type="character" w:customStyle="1" w:styleId="apple-converted-space">
    <w:name w:val="apple-converted-space"/>
    <w:basedOn w:val="DefaultParagraphFont"/>
    <w:rsid w:val="00546937"/>
  </w:style>
  <w:style w:type="character" w:customStyle="1" w:styleId="Heading3Char">
    <w:name w:val="Heading 3 Char"/>
    <w:basedOn w:val="DefaultParagraphFont"/>
    <w:link w:val="Heading3"/>
    <w:uiPriority w:val="9"/>
    <w:semiHidden/>
    <w:rsid w:val="003225DC"/>
    <w:rPr>
      <w:rFonts w:asciiTheme="majorHAnsi" w:eastAsiaTheme="majorEastAsia" w:hAnsiTheme="majorHAnsi" w:cstheme="majorBidi"/>
      <w:b/>
      <w:bCs/>
      <w:color w:val="4F81BD" w:themeColor="accent1"/>
      <w:sz w:val="26"/>
    </w:rPr>
  </w:style>
  <w:style w:type="character" w:customStyle="1" w:styleId="Heading4Char">
    <w:name w:val="Heading 4 Char"/>
    <w:basedOn w:val="DefaultParagraphFont"/>
    <w:link w:val="Heading4"/>
    <w:uiPriority w:val="9"/>
    <w:semiHidden/>
    <w:rsid w:val="00464592"/>
    <w:rPr>
      <w:rFonts w:asciiTheme="majorHAnsi" w:eastAsiaTheme="majorEastAsia" w:hAnsiTheme="majorHAnsi" w:cstheme="majorBidi"/>
      <w:b/>
      <w:bCs/>
      <w:i/>
      <w:iCs/>
      <w:color w:val="4F81BD" w:themeColor="accent1"/>
      <w:sz w:val="26"/>
    </w:rPr>
  </w:style>
  <w:style w:type="paragraph" w:customStyle="1" w:styleId="text-black">
    <w:name w:val="text-black"/>
    <w:basedOn w:val="Normal"/>
    <w:rsid w:val="00A768A8"/>
    <w:pPr>
      <w:spacing w:before="100" w:beforeAutospacing="1" w:after="100" w:afterAutospacing="1" w:line="240" w:lineRule="auto"/>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eastAsiaTheme="majorEastAsia" w:hAnsi="Helvetica Neue Bold Condensed"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paragraph" w:styleId="Heading3">
    <w:name w:val="heading 3"/>
    <w:basedOn w:val="Normal"/>
    <w:next w:val="Normal"/>
    <w:link w:val="Heading3Char"/>
    <w:uiPriority w:val="9"/>
    <w:semiHidden/>
    <w:unhideWhenUsed/>
    <w:qFormat/>
    <w:rsid w:val="003225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6459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2E0"/>
    <w:pPr>
      <w:tabs>
        <w:tab w:val="center" w:pos="4320"/>
        <w:tab w:val="right" w:pos="8640"/>
      </w:tabs>
    </w:pPr>
  </w:style>
  <w:style w:type="character" w:customStyle="1" w:styleId="HeaderChar">
    <w:name w:val="Header Char"/>
    <w:basedOn w:val="DefaultParagraphFont"/>
    <w:link w:val="Header"/>
    <w:uiPriority w:val="99"/>
    <w:rsid w:val="00D742E0"/>
  </w:style>
  <w:style w:type="paragraph" w:styleId="Footer">
    <w:name w:val="footer"/>
    <w:basedOn w:val="Normal"/>
    <w:link w:val="FooterChar"/>
    <w:uiPriority w:val="99"/>
    <w:unhideWhenUsed/>
    <w:rsid w:val="00D742E0"/>
    <w:pPr>
      <w:tabs>
        <w:tab w:val="center" w:pos="4320"/>
        <w:tab w:val="right" w:pos="8640"/>
      </w:tabs>
    </w:pPr>
  </w:style>
  <w:style w:type="character" w:customStyle="1" w:styleId="FooterChar">
    <w:name w:val="Footer Char"/>
    <w:basedOn w:val="DefaultParagraphFont"/>
    <w:link w:val="Footer"/>
    <w:uiPriority w:val="99"/>
    <w:rsid w:val="00D742E0"/>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customStyle="1" w:styleId="BalloonTextChar">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unhideWhenUsed/>
    <w:rsid w:val="00D742E0"/>
    <w:pPr>
      <w:spacing w:before="100" w:beforeAutospacing="1" w:after="100" w:afterAutospacing="1"/>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customStyle="1" w:styleId="Heading1Char">
    <w:name w:val="Heading 1 Char"/>
    <w:basedOn w:val="DefaultParagraphFont"/>
    <w:link w:val="Heading1"/>
    <w:uiPriority w:val="9"/>
    <w:rsid w:val="006B483A"/>
    <w:rPr>
      <w:rFonts w:ascii="Helvetica Neue Bold Condensed" w:eastAsiaTheme="majorEastAsia" w:hAnsi="Helvetica Neue Bold Condensed" w:cstheme="majorBidi"/>
      <w:bCs/>
      <w:sz w:val="40"/>
      <w:szCs w:val="32"/>
    </w:rPr>
  </w:style>
  <w:style w:type="character" w:customStyle="1" w:styleId="Heading2Char">
    <w:name w:val="Heading 2 Char"/>
    <w:basedOn w:val="DefaultParagraphFont"/>
    <w:link w:val="Heading2"/>
    <w:uiPriority w:val="9"/>
    <w:rsid w:val="006B483A"/>
    <w:rPr>
      <w:rFonts w:ascii="Helvetica Neue" w:eastAsiaTheme="majorEastAsia" w:hAnsi="Helvetica Neue"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customStyle="1" w:styleId="SubtitleChar">
    <w:name w:val="Subtitle Char"/>
    <w:basedOn w:val="DefaultParagraphFont"/>
    <w:link w:val="Subtitle"/>
    <w:uiPriority w:val="11"/>
    <w:rsid w:val="00CD6ED7"/>
    <w:rPr>
      <w:rFonts w:ascii="Helvetica Neue" w:eastAsiaTheme="majorEastAsia" w:hAnsi="Helvetica Neue"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customStyle="1" w:styleId="TitleChar">
    <w:name w:val="Title Char"/>
    <w:basedOn w:val="DefaultParagraphFont"/>
    <w:link w:val="Title"/>
    <w:uiPriority w:val="10"/>
    <w:rsid w:val="00CD6ED7"/>
    <w:rPr>
      <w:rFonts w:ascii="Helvetica Neue Bold Condensed" w:eastAsiaTheme="majorEastAsia" w:hAnsi="Helvetica Neue Bold Condensed" w:cstheme="majorBidi"/>
      <w:bCs/>
      <w:sz w:val="40"/>
      <w:szCs w:val="32"/>
    </w:rPr>
  </w:style>
  <w:style w:type="table" w:styleId="TableGrid">
    <w:name w:val="Table Grid"/>
    <w:basedOn w:val="TableNormal"/>
    <w:uiPriority w:val="59"/>
    <w:rsid w:val="00C429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 w:type="character" w:customStyle="1" w:styleId="apple-converted-space">
    <w:name w:val="apple-converted-space"/>
    <w:basedOn w:val="DefaultParagraphFont"/>
    <w:rsid w:val="00546937"/>
  </w:style>
  <w:style w:type="character" w:customStyle="1" w:styleId="Heading3Char">
    <w:name w:val="Heading 3 Char"/>
    <w:basedOn w:val="DefaultParagraphFont"/>
    <w:link w:val="Heading3"/>
    <w:uiPriority w:val="9"/>
    <w:semiHidden/>
    <w:rsid w:val="003225DC"/>
    <w:rPr>
      <w:rFonts w:asciiTheme="majorHAnsi" w:eastAsiaTheme="majorEastAsia" w:hAnsiTheme="majorHAnsi" w:cstheme="majorBidi"/>
      <w:b/>
      <w:bCs/>
      <w:color w:val="4F81BD" w:themeColor="accent1"/>
      <w:sz w:val="26"/>
    </w:rPr>
  </w:style>
  <w:style w:type="character" w:customStyle="1" w:styleId="Heading4Char">
    <w:name w:val="Heading 4 Char"/>
    <w:basedOn w:val="DefaultParagraphFont"/>
    <w:link w:val="Heading4"/>
    <w:uiPriority w:val="9"/>
    <w:semiHidden/>
    <w:rsid w:val="00464592"/>
    <w:rPr>
      <w:rFonts w:asciiTheme="majorHAnsi" w:eastAsiaTheme="majorEastAsia" w:hAnsiTheme="majorHAnsi" w:cstheme="majorBidi"/>
      <w:b/>
      <w:bCs/>
      <w:i/>
      <w:iCs/>
      <w:color w:val="4F81BD" w:themeColor="accent1"/>
      <w:sz w:val="26"/>
    </w:rPr>
  </w:style>
  <w:style w:type="paragraph" w:customStyle="1" w:styleId="text-black">
    <w:name w:val="text-black"/>
    <w:basedOn w:val="Normal"/>
    <w:rsid w:val="00A768A8"/>
    <w:pPr>
      <w:spacing w:before="100" w:beforeAutospacing="1" w:after="100" w:afterAutospacing="1" w:line="240" w:lineRule="auto"/>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2556">
      <w:bodyDiv w:val="1"/>
      <w:marLeft w:val="0"/>
      <w:marRight w:val="0"/>
      <w:marTop w:val="0"/>
      <w:marBottom w:val="0"/>
      <w:divBdr>
        <w:top w:val="none" w:sz="0" w:space="0" w:color="auto"/>
        <w:left w:val="none" w:sz="0" w:space="0" w:color="auto"/>
        <w:bottom w:val="none" w:sz="0" w:space="0" w:color="auto"/>
        <w:right w:val="none" w:sz="0" w:space="0" w:color="auto"/>
      </w:divBdr>
    </w:div>
    <w:div w:id="242958682">
      <w:bodyDiv w:val="1"/>
      <w:marLeft w:val="0"/>
      <w:marRight w:val="0"/>
      <w:marTop w:val="0"/>
      <w:marBottom w:val="0"/>
      <w:divBdr>
        <w:top w:val="none" w:sz="0" w:space="0" w:color="auto"/>
        <w:left w:val="none" w:sz="0" w:space="0" w:color="auto"/>
        <w:bottom w:val="none" w:sz="0" w:space="0" w:color="auto"/>
        <w:right w:val="none" w:sz="0" w:space="0" w:color="auto"/>
      </w:divBdr>
    </w:div>
    <w:div w:id="315571471">
      <w:bodyDiv w:val="1"/>
      <w:marLeft w:val="0"/>
      <w:marRight w:val="0"/>
      <w:marTop w:val="0"/>
      <w:marBottom w:val="0"/>
      <w:divBdr>
        <w:top w:val="none" w:sz="0" w:space="0" w:color="auto"/>
        <w:left w:val="none" w:sz="0" w:space="0" w:color="auto"/>
        <w:bottom w:val="none" w:sz="0" w:space="0" w:color="auto"/>
        <w:right w:val="none" w:sz="0" w:space="0" w:color="auto"/>
      </w:divBdr>
    </w:div>
    <w:div w:id="322247913">
      <w:bodyDiv w:val="1"/>
      <w:marLeft w:val="0"/>
      <w:marRight w:val="0"/>
      <w:marTop w:val="0"/>
      <w:marBottom w:val="0"/>
      <w:divBdr>
        <w:top w:val="none" w:sz="0" w:space="0" w:color="auto"/>
        <w:left w:val="none" w:sz="0" w:space="0" w:color="auto"/>
        <w:bottom w:val="none" w:sz="0" w:space="0" w:color="auto"/>
        <w:right w:val="none" w:sz="0" w:space="0" w:color="auto"/>
      </w:divBdr>
    </w:div>
    <w:div w:id="338579859">
      <w:bodyDiv w:val="1"/>
      <w:marLeft w:val="0"/>
      <w:marRight w:val="0"/>
      <w:marTop w:val="0"/>
      <w:marBottom w:val="0"/>
      <w:divBdr>
        <w:top w:val="none" w:sz="0" w:space="0" w:color="auto"/>
        <w:left w:val="none" w:sz="0" w:space="0" w:color="auto"/>
        <w:bottom w:val="none" w:sz="0" w:space="0" w:color="auto"/>
        <w:right w:val="none" w:sz="0" w:space="0" w:color="auto"/>
      </w:divBdr>
    </w:div>
    <w:div w:id="369768555">
      <w:bodyDiv w:val="1"/>
      <w:marLeft w:val="0"/>
      <w:marRight w:val="0"/>
      <w:marTop w:val="0"/>
      <w:marBottom w:val="0"/>
      <w:divBdr>
        <w:top w:val="none" w:sz="0" w:space="0" w:color="auto"/>
        <w:left w:val="none" w:sz="0" w:space="0" w:color="auto"/>
        <w:bottom w:val="none" w:sz="0" w:space="0" w:color="auto"/>
        <w:right w:val="none" w:sz="0" w:space="0" w:color="auto"/>
      </w:divBdr>
    </w:div>
    <w:div w:id="434595967">
      <w:bodyDiv w:val="1"/>
      <w:marLeft w:val="0"/>
      <w:marRight w:val="0"/>
      <w:marTop w:val="0"/>
      <w:marBottom w:val="0"/>
      <w:divBdr>
        <w:top w:val="none" w:sz="0" w:space="0" w:color="auto"/>
        <w:left w:val="none" w:sz="0" w:space="0" w:color="auto"/>
        <w:bottom w:val="none" w:sz="0" w:space="0" w:color="auto"/>
        <w:right w:val="none" w:sz="0" w:space="0" w:color="auto"/>
      </w:divBdr>
      <w:divsChild>
        <w:div w:id="1312520728">
          <w:marLeft w:val="0"/>
          <w:marRight w:val="0"/>
          <w:marTop w:val="75"/>
          <w:marBottom w:val="0"/>
          <w:divBdr>
            <w:top w:val="none" w:sz="0" w:space="0" w:color="auto"/>
            <w:left w:val="none" w:sz="0" w:space="0" w:color="auto"/>
            <w:bottom w:val="none" w:sz="0" w:space="0" w:color="auto"/>
            <w:right w:val="none" w:sz="0" w:space="0" w:color="auto"/>
          </w:divBdr>
        </w:div>
      </w:divsChild>
    </w:div>
    <w:div w:id="507057858">
      <w:bodyDiv w:val="1"/>
      <w:marLeft w:val="0"/>
      <w:marRight w:val="0"/>
      <w:marTop w:val="0"/>
      <w:marBottom w:val="0"/>
      <w:divBdr>
        <w:top w:val="none" w:sz="0" w:space="0" w:color="auto"/>
        <w:left w:val="none" w:sz="0" w:space="0" w:color="auto"/>
        <w:bottom w:val="none" w:sz="0" w:space="0" w:color="auto"/>
        <w:right w:val="none" w:sz="0" w:space="0" w:color="auto"/>
      </w:divBdr>
    </w:div>
    <w:div w:id="530414226">
      <w:bodyDiv w:val="1"/>
      <w:marLeft w:val="0"/>
      <w:marRight w:val="0"/>
      <w:marTop w:val="0"/>
      <w:marBottom w:val="0"/>
      <w:divBdr>
        <w:top w:val="none" w:sz="0" w:space="0" w:color="auto"/>
        <w:left w:val="none" w:sz="0" w:space="0" w:color="auto"/>
        <w:bottom w:val="none" w:sz="0" w:space="0" w:color="auto"/>
        <w:right w:val="none" w:sz="0" w:space="0" w:color="auto"/>
      </w:divBdr>
    </w:div>
    <w:div w:id="641927574">
      <w:bodyDiv w:val="1"/>
      <w:marLeft w:val="0"/>
      <w:marRight w:val="0"/>
      <w:marTop w:val="0"/>
      <w:marBottom w:val="0"/>
      <w:divBdr>
        <w:top w:val="none" w:sz="0" w:space="0" w:color="auto"/>
        <w:left w:val="none" w:sz="0" w:space="0" w:color="auto"/>
        <w:bottom w:val="none" w:sz="0" w:space="0" w:color="auto"/>
        <w:right w:val="none" w:sz="0" w:space="0" w:color="auto"/>
      </w:divBdr>
      <w:divsChild>
        <w:div w:id="1540554780">
          <w:marLeft w:val="0"/>
          <w:marRight w:val="0"/>
          <w:marTop w:val="0"/>
          <w:marBottom w:val="0"/>
          <w:divBdr>
            <w:top w:val="none" w:sz="0" w:space="0" w:color="auto"/>
            <w:left w:val="none" w:sz="0" w:space="0" w:color="auto"/>
            <w:bottom w:val="none" w:sz="0" w:space="0" w:color="auto"/>
            <w:right w:val="none" w:sz="0" w:space="0" w:color="auto"/>
          </w:divBdr>
        </w:div>
        <w:div w:id="2000578018">
          <w:marLeft w:val="0"/>
          <w:marRight w:val="0"/>
          <w:marTop w:val="0"/>
          <w:marBottom w:val="0"/>
          <w:divBdr>
            <w:top w:val="none" w:sz="0" w:space="0" w:color="auto"/>
            <w:left w:val="none" w:sz="0" w:space="0" w:color="auto"/>
            <w:bottom w:val="none" w:sz="0" w:space="0" w:color="auto"/>
            <w:right w:val="none" w:sz="0" w:space="0" w:color="auto"/>
          </w:divBdr>
        </w:div>
      </w:divsChild>
    </w:div>
    <w:div w:id="644093742">
      <w:bodyDiv w:val="1"/>
      <w:marLeft w:val="0"/>
      <w:marRight w:val="0"/>
      <w:marTop w:val="0"/>
      <w:marBottom w:val="0"/>
      <w:divBdr>
        <w:top w:val="none" w:sz="0" w:space="0" w:color="auto"/>
        <w:left w:val="none" w:sz="0" w:space="0" w:color="auto"/>
        <w:bottom w:val="none" w:sz="0" w:space="0" w:color="auto"/>
        <w:right w:val="none" w:sz="0" w:space="0" w:color="auto"/>
      </w:divBdr>
    </w:div>
    <w:div w:id="647169142">
      <w:bodyDiv w:val="1"/>
      <w:marLeft w:val="0"/>
      <w:marRight w:val="0"/>
      <w:marTop w:val="0"/>
      <w:marBottom w:val="0"/>
      <w:divBdr>
        <w:top w:val="none" w:sz="0" w:space="0" w:color="auto"/>
        <w:left w:val="none" w:sz="0" w:space="0" w:color="auto"/>
        <w:bottom w:val="none" w:sz="0" w:space="0" w:color="auto"/>
        <w:right w:val="none" w:sz="0" w:space="0" w:color="auto"/>
      </w:divBdr>
    </w:div>
    <w:div w:id="879976602">
      <w:bodyDiv w:val="1"/>
      <w:marLeft w:val="0"/>
      <w:marRight w:val="0"/>
      <w:marTop w:val="0"/>
      <w:marBottom w:val="0"/>
      <w:divBdr>
        <w:top w:val="none" w:sz="0" w:space="0" w:color="auto"/>
        <w:left w:val="none" w:sz="0" w:space="0" w:color="auto"/>
        <w:bottom w:val="none" w:sz="0" w:space="0" w:color="auto"/>
        <w:right w:val="none" w:sz="0" w:space="0" w:color="auto"/>
      </w:divBdr>
      <w:divsChild>
        <w:div w:id="738137294">
          <w:marLeft w:val="0"/>
          <w:marRight w:val="0"/>
          <w:marTop w:val="75"/>
          <w:marBottom w:val="0"/>
          <w:divBdr>
            <w:top w:val="none" w:sz="0" w:space="0" w:color="auto"/>
            <w:left w:val="none" w:sz="0" w:space="0" w:color="auto"/>
            <w:bottom w:val="none" w:sz="0" w:space="0" w:color="auto"/>
            <w:right w:val="none" w:sz="0" w:space="0" w:color="auto"/>
          </w:divBdr>
        </w:div>
      </w:divsChild>
    </w:div>
    <w:div w:id="899823504">
      <w:bodyDiv w:val="1"/>
      <w:marLeft w:val="0"/>
      <w:marRight w:val="0"/>
      <w:marTop w:val="0"/>
      <w:marBottom w:val="0"/>
      <w:divBdr>
        <w:top w:val="none" w:sz="0" w:space="0" w:color="auto"/>
        <w:left w:val="none" w:sz="0" w:space="0" w:color="auto"/>
        <w:bottom w:val="none" w:sz="0" w:space="0" w:color="auto"/>
        <w:right w:val="none" w:sz="0" w:space="0" w:color="auto"/>
      </w:divBdr>
    </w:div>
    <w:div w:id="923341020">
      <w:bodyDiv w:val="1"/>
      <w:marLeft w:val="0"/>
      <w:marRight w:val="0"/>
      <w:marTop w:val="0"/>
      <w:marBottom w:val="0"/>
      <w:divBdr>
        <w:top w:val="none" w:sz="0" w:space="0" w:color="auto"/>
        <w:left w:val="none" w:sz="0" w:space="0" w:color="auto"/>
        <w:bottom w:val="none" w:sz="0" w:space="0" w:color="auto"/>
        <w:right w:val="none" w:sz="0" w:space="0" w:color="auto"/>
      </w:divBdr>
    </w:div>
    <w:div w:id="1028993079">
      <w:bodyDiv w:val="1"/>
      <w:marLeft w:val="0"/>
      <w:marRight w:val="0"/>
      <w:marTop w:val="0"/>
      <w:marBottom w:val="0"/>
      <w:divBdr>
        <w:top w:val="none" w:sz="0" w:space="0" w:color="auto"/>
        <w:left w:val="none" w:sz="0" w:space="0" w:color="auto"/>
        <w:bottom w:val="none" w:sz="0" w:space="0" w:color="auto"/>
        <w:right w:val="none" w:sz="0" w:space="0" w:color="auto"/>
      </w:divBdr>
    </w:div>
    <w:div w:id="1095663220">
      <w:bodyDiv w:val="1"/>
      <w:marLeft w:val="0"/>
      <w:marRight w:val="0"/>
      <w:marTop w:val="0"/>
      <w:marBottom w:val="0"/>
      <w:divBdr>
        <w:top w:val="none" w:sz="0" w:space="0" w:color="auto"/>
        <w:left w:val="none" w:sz="0" w:space="0" w:color="auto"/>
        <w:bottom w:val="none" w:sz="0" w:space="0" w:color="auto"/>
        <w:right w:val="none" w:sz="0" w:space="0" w:color="auto"/>
      </w:divBdr>
      <w:divsChild>
        <w:div w:id="1717729340">
          <w:marLeft w:val="0"/>
          <w:marRight w:val="0"/>
          <w:marTop w:val="150"/>
          <w:marBottom w:val="150"/>
          <w:divBdr>
            <w:top w:val="none" w:sz="0" w:space="0" w:color="auto"/>
            <w:left w:val="none" w:sz="0" w:space="0" w:color="auto"/>
            <w:bottom w:val="none" w:sz="0" w:space="0" w:color="auto"/>
            <w:right w:val="none" w:sz="0" w:space="0" w:color="auto"/>
          </w:divBdr>
        </w:div>
      </w:divsChild>
    </w:div>
    <w:div w:id="1114909050">
      <w:bodyDiv w:val="1"/>
      <w:marLeft w:val="0"/>
      <w:marRight w:val="0"/>
      <w:marTop w:val="0"/>
      <w:marBottom w:val="0"/>
      <w:divBdr>
        <w:top w:val="none" w:sz="0" w:space="0" w:color="auto"/>
        <w:left w:val="none" w:sz="0" w:space="0" w:color="auto"/>
        <w:bottom w:val="none" w:sz="0" w:space="0" w:color="auto"/>
        <w:right w:val="none" w:sz="0" w:space="0" w:color="auto"/>
      </w:divBdr>
    </w:div>
    <w:div w:id="1234122262">
      <w:bodyDiv w:val="1"/>
      <w:marLeft w:val="0"/>
      <w:marRight w:val="0"/>
      <w:marTop w:val="0"/>
      <w:marBottom w:val="0"/>
      <w:divBdr>
        <w:top w:val="none" w:sz="0" w:space="0" w:color="auto"/>
        <w:left w:val="none" w:sz="0" w:space="0" w:color="auto"/>
        <w:bottom w:val="none" w:sz="0" w:space="0" w:color="auto"/>
        <w:right w:val="none" w:sz="0" w:space="0" w:color="auto"/>
      </w:divBdr>
    </w:div>
    <w:div w:id="1263369753">
      <w:bodyDiv w:val="1"/>
      <w:marLeft w:val="0"/>
      <w:marRight w:val="0"/>
      <w:marTop w:val="0"/>
      <w:marBottom w:val="0"/>
      <w:divBdr>
        <w:top w:val="none" w:sz="0" w:space="0" w:color="auto"/>
        <w:left w:val="none" w:sz="0" w:space="0" w:color="auto"/>
        <w:bottom w:val="none" w:sz="0" w:space="0" w:color="auto"/>
        <w:right w:val="none" w:sz="0" w:space="0" w:color="auto"/>
      </w:divBdr>
    </w:div>
    <w:div w:id="1299648402">
      <w:bodyDiv w:val="1"/>
      <w:marLeft w:val="0"/>
      <w:marRight w:val="0"/>
      <w:marTop w:val="0"/>
      <w:marBottom w:val="0"/>
      <w:divBdr>
        <w:top w:val="none" w:sz="0" w:space="0" w:color="auto"/>
        <w:left w:val="none" w:sz="0" w:space="0" w:color="auto"/>
        <w:bottom w:val="none" w:sz="0" w:space="0" w:color="auto"/>
        <w:right w:val="none" w:sz="0" w:space="0" w:color="auto"/>
      </w:divBdr>
      <w:divsChild>
        <w:div w:id="1630933609">
          <w:marLeft w:val="0"/>
          <w:marRight w:val="0"/>
          <w:marTop w:val="0"/>
          <w:marBottom w:val="375"/>
          <w:divBdr>
            <w:top w:val="none" w:sz="0" w:space="0" w:color="auto"/>
            <w:left w:val="none" w:sz="0" w:space="0" w:color="auto"/>
            <w:bottom w:val="none" w:sz="0" w:space="0" w:color="auto"/>
            <w:right w:val="none" w:sz="0" w:space="0" w:color="auto"/>
          </w:divBdr>
          <w:divsChild>
            <w:div w:id="694766345">
              <w:marLeft w:val="0"/>
              <w:marRight w:val="0"/>
              <w:marTop w:val="0"/>
              <w:marBottom w:val="75"/>
              <w:divBdr>
                <w:top w:val="none" w:sz="0" w:space="0" w:color="auto"/>
                <w:left w:val="none" w:sz="0" w:space="0" w:color="auto"/>
                <w:bottom w:val="none" w:sz="0" w:space="0" w:color="auto"/>
                <w:right w:val="none" w:sz="0" w:space="0" w:color="auto"/>
              </w:divBdr>
            </w:div>
            <w:div w:id="683098310">
              <w:marLeft w:val="0"/>
              <w:marRight w:val="0"/>
              <w:marTop w:val="0"/>
              <w:marBottom w:val="75"/>
              <w:divBdr>
                <w:top w:val="none" w:sz="0" w:space="0" w:color="auto"/>
                <w:left w:val="none" w:sz="0" w:space="0" w:color="auto"/>
                <w:bottom w:val="none" w:sz="0" w:space="0" w:color="auto"/>
                <w:right w:val="none" w:sz="0" w:space="0" w:color="auto"/>
              </w:divBdr>
            </w:div>
            <w:div w:id="3420994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7537542">
      <w:bodyDiv w:val="1"/>
      <w:marLeft w:val="0"/>
      <w:marRight w:val="0"/>
      <w:marTop w:val="0"/>
      <w:marBottom w:val="0"/>
      <w:divBdr>
        <w:top w:val="none" w:sz="0" w:space="0" w:color="auto"/>
        <w:left w:val="none" w:sz="0" w:space="0" w:color="auto"/>
        <w:bottom w:val="none" w:sz="0" w:space="0" w:color="auto"/>
        <w:right w:val="none" w:sz="0" w:space="0" w:color="auto"/>
      </w:divBdr>
    </w:div>
    <w:div w:id="1478571128">
      <w:bodyDiv w:val="1"/>
      <w:marLeft w:val="0"/>
      <w:marRight w:val="0"/>
      <w:marTop w:val="0"/>
      <w:marBottom w:val="0"/>
      <w:divBdr>
        <w:top w:val="none" w:sz="0" w:space="0" w:color="auto"/>
        <w:left w:val="none" w:sz="0" w:space="0" w:color="auto"/>
        <w:bottom w:val="none" w:sz="0" w:space="0" w:color="auto"/>
        <w:right w:val="none" w:sz="0" w:space="0" w:color="auto"/>
      </w:divBdr>
      <w:divsChild>
        <w:div w:id="1248265338">
          <w:marLeft w:val="0"/>
          <w:marRight w:val="0"/>
          <w:marTop w:val="0"/>
          <w:marBottom w:val="0"/>
          <w:divBdr>
            <w:top w:val="none" w:sz="0" w:space="0" w:color="auto"/>
            <w:left w:val="none" w:sz="0" w:space="0" w:color="auto"/>
            <w:bottom w:val="none" w:sz="0" w:space="0" w:color="auto"/>
            <w:right w:val="none" w:sz="0" w:space="0" w:color="auto"/>
          </w:divBdr>
        </w:div>
      </w:divsChild>
    </w:div>
    <w:div w:id="1513183584">
      <w:bodyDiv w:val="1"/>
      <w:marLeft w:val="0"/>
      <w:marRight w:val="0"/>
      <w:marTop w:val="0"/>
      <w:marBottom w:val="0"/>
      <w:divBdr>
        <w:top w:val="none" w:sz="0" w:space="0" w:color="auto"/>
        <w:left w:val="none" w:sz="0" w:space="0" w:color="auto"/>
        <w:bottom w:val="none" w:sz="0" w:space="0" w:color="auto"/>
        <w:right w:val="none" w:sz="0" w:space="0" w:color="auto"/>
      </w:divBdr>
    </w:div>
    <w:div w:id="1646855542">
      <w:bodyDiv w:val="1"/>
      <w:marLeft w:val="0"/>
      <w:marRight w:val="0"/>
      <w:marTop w:val="0"/>
      <w:marBottom w:val="0"/>
      <w:divBdr>
        <w:top w:val="none" w:sz="0" w:space="0" w:color="auto"/>
        <w:left w:val="none" w:sz="0" w:space="0" w:color="auto"/>
        <w:bottom w:val="none" w:sz="0" w:space="0" w:color="auto"/>
        <w:right w:val="none" w:sz="0" w:space="0" w:color="auto"/>
      </w:divBdr>
    </w:div>
    <w:div w:id="1647588610">
      <w:bodyDiv w:val="1"/>
      <w:marLeft w:val="0"/>
      <w:marRight w:val="0"/>
      <w:marTop w:val="0"/>
      <w:marBottom w:val="0"/>
      <w:divBdr>
        <w:top w:val="none" w:sz="0" w:space="0" w:color="auto"/>
        <w:left w:val="none" w:sz="0" w:space="0" w:color="auto"/>
        <w:bottom w:val="none" w:sz="0" w:space="0" w:color="auto"/>
        <w:right w:val="none" w:sz="0" w:space="0" w:color="auto"/>
      </w:divBdr>
      <w:divsChild>
        <w:div w:id="993145115">
          <w:marLeft w:val="0"/>
          <w:marRight w:val="0"/>
          <w:marTop w:val="0"/>
          <w:marBottom w:val="150"/>
          <w:divBdr>
            <w:top w:val="none" w:sz="0" w:space="0" w:color="auto"/>
            <w:left w:val="none" w:sz="0" w:space="0" w:color="auto"/>
            <w:bottom w:val="none" w:sz="0" w:space="0" w:color="auto"/>
            <w:right w:val="none" w:sz="0" w:space="0" w:color="auto"/>
          </w:divBdr>
        </w:div>
      </w:divsChild>
    </w:div>
    <w:div w:id="1669668654">
      <w:bodyDiv w:val="1"/>
      <w:marLeft w:val="0"/>
      <w:marRight w:val="0"/>
      <w:marTop w:val="0"/>
      <w:marBottom w:val="0"/>
      <w:divBdr>
        <w:top w:val="none" w:sz="0" w:space="0" w:color="auto"/>
        <w:left w:val="none" w:sz="0" w:space="0" w:color="auto"/>
        <w:bottom w:val="none" w:sz="0" w:space="0" w:color="auto"/>
        <w:right w:val="none" w:sz="0" w:space="0" w:color="auto"/>
      </w:divBdr>
    </w:div>
    <w:div w:id="1738701438">
      <w:bodyDiv w:val="1"/>
      <w:marLeft w:val="0"/>
      <w:marRight w:val="0"/>
      <w:marTop w:val="0"/>
      <w:marBottom w:val="0"/>
      <w:divBdr>
        <w:top w:val="none" w:sz="0" w:space="0" w:color="auto"/>
        <w:left w:val="none" w:sz="0" w:space="0" w:color="auto"/>
        <w:bottom w:val="none" w:sz="0" w:space="0" w:color="auto"/>
        <w:right w:val="none" w:sz="0" w:space="0" w:color="auto"/>
      </w:divBdr>
    </w:div>
    <w:div w:id="1771773189">
      <w:bodyDiv w:val="1"/>
      <w:marLeft w:val="0"/>
      <w:marRight w:val="0"/>
      <w:marTop w:val="0"/>
      <w:marBottom w:val="0"/>
      <w:divBdr>
        <w:top w:val="none" w:sz="0" w:space="0" w:color="auto"/>
        <w:left w:val="none" w:sz="0" w:space="0" w:color="auto"/>
        <w:bottom w:val="none" w:sz="0" w:space="0" w:color="auto"/>
        <w:right w:val="none" w:sz="0" w:space="0" w:color="auto"/>
      </w:divBdr>
    </w:div>
    <w:div w:id="1791509331">
      <w:bodyDiv w:val="1"/>
      <w:marLeft w:val="0"/>
      <w:marRight w:val="0"/>
      <w:marTop w:val="0"/>
      <w:marBottom w:val="0"/>
      <w:divBdr>
        <w:top w:val="none" w:sz="0" w:space="0" w:color="auto"/>
        <w:left w:val="none" w:sz="0" w:space="0" w:color="auto"/>
        <w:bottom w:val="none" w:sz="0" w:space="0" w:color="auto"/>
        <w:right w:val="none" w:sz="0" w:space="0" w:color="auto"/>
      </w:divBdr>
      <w:divsChild>
        <w:div w:id="1069117358">
          <w:marLeft w:val="0"/>
          <w:marRight w:val="0"/>
          <w:marTop w:val="0"/>
          <w:marBottom w:val="225"/>
          <w:divBdr>
            <w:top w:val="none" w:sz="0" w:space="0" w:color="auto"/>
            <w:left w:val="none" w:sz="0" w:space="0" w:color="auto"/>
            <w:bottom w:val="none" w:sz="0" w:space="0" w:color="auto"/>
            <w:right w:val="none" w:sz="0" w:space="0" w:color="auto"/>
          </w:divBdr>
          <w:divsChild>
            <w:div w:id="341444529">
              <w:marLeft w:val="0"/>
              <w:marRight w:val="0"/>
              <w:marTop w:val="0"/>
              <w:marBottom w:val="150"/>
              <w:divBdr>
                <w:top w:val="none" w:sz="0" w:space="0" w:color="auto"/>
                <w:left w:val="none" w:sz="0" w:space="0" w:color="auto"/>
                <w:bottom w:val="none" w:sz="0" w:space="0" w:color="auto"/>
                <w:right w:val="none" w:sz="0" w:space="0" w:color="auto"/>
              </w:divBdr>
            </w:div>
            <w:div w:id="757019012">
              <w:marLeft w:val="0"/>
              <w:marRight w:val="0"/>
              <w:marTop w:val="0"/>
              <w:marBottom w:val="0"/>
              <w:divBdr>
                <w:top w:val="none" w:sz="0" w:space="0" w:color="auto"/>
                <w:left w:val="none" w:sz="0" w:space="0" w:color="auto"/>
                <w:bottom w:val="none" w:sz="0" w:space="0" w:color="auto"/>
                <w:right w:val="none" w:sz="0" w:space="0" w:color="auto"/>
              </w:divBdr>
            </w:div>
            <w:div w:id="565847838">
              <w:marLeft w:val="0"/>
              <w:marRight w:val="0"/>
              <w:marTop w:val="0"/>
              <w:marBottom w:val="0"/>
              <w:divBdr>
                <w:top w:val="none" w:sz="0" w:space="0" w:color="auto"/>
                <w:left w:val="none" w:sz="0" w:space="0" w:color="auto"/>
                <w:bottom w:val="none" w:sz="0" w:space="0" w:color="auto"/>
                <w:right w:val="none" w:sz="0" w:space="0" w:color="auto"/>
              </w:divBdr>
            </w:div>
          </w:divsChild>
        </w:div>
        <w:div w:id="73363423">
          <w:marLeft w:val="0"/>
          <w:marRight w:val="0"/>
          <w:marTop w:val="0"/>
          <w:marBottom w:val="300"/>
          <w:divBdr>
            <w:top w:val="none" w:sz="0" w:space="0" w:color="auto"/>
            <w:left w:val="none" w:sz="0" w:space="0" w:color="auto"/>
            <w:bottom w:val="none" w:sz="0" w:space="0" w:color="auto"/>
            <w:right w:val="none" w:sz="0" w:space="0" w:color="auto"/>
          </w:divBdr>
        </w:div>
      </w:divsChild>
    </w:div>
    <w:div w:id="1845318545">
      <w:bodyDiv w:val="1"/>
      <w:marLeft w:val="0"/>
      <w:marRight w:val="0"/>
      <w:marTop w:val="0"/>
      <w:marBottom w:val="0"/>
      <w:divBdr>
        <w:top w:val="none" w:sz="0" w:space="0" w:color="auto"/>
        <w:left w:val="none" w:sz="0" w:space="0" w:color="auto"/>
        <w:bottom w:val="none" w:sz="0" w:space="0" w:color="auto"/>
        <w:right w:val="none" w:sz="0" w:space="0" w:color="auto"/>
      </w:divBdr>
    </w:div>
    <w:div w:id="1874532550">
      <w:bodyDiv w:val="1"/>
      <w:marLeft w:val="0"/>
      <w:marRight w:val="0"/>
      <w:marTop w:val="0"/>
      <w:marBottom w:val="0"/>
      <w:divBdr>
        <w:top w:val="none" w:sz="0" w:space="0" w:color="auto"/>
        <w:left w:val="none" w:sz="0" w:space="0" w:color="auto"/>
        <w:bottom w:val="none" w:sz="0" w:space="0" w:color="auto"/>
        <w:right w:val="none" w:sz="0" w:space="0" w:color="auto"/>
      </w:divBdr>
    </w:div>
    <w:div w:id="1885288664">
      <w:bodyDiv w:val="1"/>
      <w:marLeft w:val="0"/>
      <w:marRight w:val="0"/>
      <w:marTop w:val="0"/>
      <w:marBottom w:val="0"/>
      <w:divBdr>
        <w:top w:val="none" w:sz="0" w:space="0" w:color="auto"/>
        <w:left w:val="none" w:sz="0" w:space="0" w:color="auto"/>
        <w:bottom w:val="none" w:sz="0" w:space="0" w:color="auto"/>
        <w:right w:val="none" w:sz="0" w:space="0" w:color="auto"/>
      </w:divBdr>
    </w:div>
    <w:div w:id="1895506198">
      <w:bodyDiv w:val="1"/>
      <w:marLeft w:val="0"/>
      <w:marRight w:val="0"/>
      <w:marTop w:val="0"/>
      <w:marBottom w:val="0"/>
      <w:divBdr>
        <w:top w:val="none" w:sz="0" w:space="0" w:color="auto"/>
        <w:left w:val="none" w:sz="0" w:space="0" w:color="auto"/>
        <w:bottom w:val="none" w:sz="0" w:space="0" w:color="auto"/>
        <w:right w:val="none" w:sz="0" w:space="0" w:color="auto"/>
      </w:divBdr>
    </w:div>
    <w:div w:id="1900628980">
      <w:bodyDiv w:val="1"/>
      <w:marLeft w:val="0"/>
      <w:marRight w:val="0"/>
      <w:marTop w:val="0"/>
      <w:marBottom w:val="0"/>
      <w:divBdr>
        <w:top w:val="none" w:sz="0" w:space="0" w:color="auto"/>
        <w:left w:val="none" w:sz="0" w:space="0" w:color="auto"/>
        <w:bottom w:val="none" w:sz="0" w:space="0" w:color="auto"/>
        <w:right w:val="none" w:sz="0" w:space="0" w:color="auto"/>
      </w:divBdr>
    </w:div>
    <w:div w:id="1921602397">
      <w:bodyDiv w:val="1"/>
      <w:marLeft w:val="0"/>
      <w:marRight w:val="0"/>
      <w:marTop w:val="0"/>
      <w:marBottom w:val="0"/>
      <w:divBdr>
        <w:top w:val="none" w:sz="0" w:space="0" w:color="auto"/>
        <w:left w:val="none" w:sz="0" w:space="0" w:color="auto"/>
        <w:bottom w:val="none" w:sz="0" w:space="0" w:color="auto"/>
        <w:right w:val="none" w:sz="0" w:space="0" w:color="auto"/>
      </w:divBdr>
    </w:div>
    <w:div w:id="1952782045">
      <w:bodyDiv w:val="1"/>
      <w:marLeft w:val="0"/>
      <w:marRight w:val="0"/>
      <w:marTop w:val="0"/>
      <w:marBottom w:val="0"/>
      <w:divBdr>
        <w:top w:val="none" w:sz="0" w:space="0" w:color="auto"/>
        <w:left w:val="none" w:sz="0" w:space="0" w:color="auto"/>
        <w:bottom w:val="none" w:sz="0" w:space="0" w:color="auto"/>
        <w:right w:val="none" w:sz="0" w:space="0" w:color="auto"/>
      </w:divBdr>
    </w:div>
    <w:div w:id="1955744662">
      <w:bodyDiv w:val="1"/>
      <w:marLeft w:val="0"/>
      <w:marRight w:val="0"/>
      <w:marTop w:val="0"/>
      <w:marBottom w:val="0"/>
      <w:divBdr>
        <w:top w:val="none" w:sz="0" w:space="0" w:color="auto"/>
        <w:left w:val="none" w:sz="0" w:space="0" w:color="auto"/>
        <w:bottom w:val="none" w:sz="0" w:space="0" w:color="auto"/>
        <w:right w:val="none" w:sz="0" w:space="0" w:color="auto"/>
      </w:divBdr>
    </w:div>
    <w:div w:id="2082828108">
      <w:bodyDiv w:val="1"/>
      <w:marLeft w:val="0"/>
      <w:marRight w:val="0"/>
      <w:marTop w:val="0"/>
      <w:marBottom w:val="0"/>
      <w:divBdr>
        <w:top w:val="none" w:sz="0" w:space="0" w:color="auto"/>
        <w:left w:val="none" w:sz="0" w:space="0" w:color="auto"/>
        <w:bottom w:val="none" w:sz="0" w:space="0" w:color="auto"/>
        <w:right w:val="none" w:sz="0" w:space="0" w:color="auto"/>
      </w:divBdr>
    </w:div>
    <w:div w:id="2085642610">
      <w:bodyDiv w:val="1"/>
      <w:marLeft w:val="0"/>
      <w:marRight w:val="0"/>
      <w:marTop w:val="0"/>
      <w:marBottom w:val="0"/>
      <w:divBdr>
        <w:top w:val="none" w:sz="0" w:space="0" w:color="auto"/>
        <w:left w:val="none" w:sz="0" w:space="0" w:color="auto"/>
        <w:bottom w:val="none" w:sz="0" w:space="0" w:color="auto"/>
        <w:right w:val="none" w:sz="0" w:space="0" w:color="auto"/>
      </w:divBdr>
    </w:div>
    <w:div w:id="2092702724">
      <w:bodyDiv w:val="1"/>
      <w:marLeft w:val="0"/>
      <w:marRight w:val="0"/>
      <w:marTop w:val="0"/>
      <w:marBottom w:val="0"/>
      <w:divBdr>
        <w:top w:val="none" w:sz="0" w:space="0" w:color="auto"/>
        <w:left w:val="none" w:sz="0" w:space="0" w:color="auto"/>
        <w:bottom w:val="none" w:sz="0" w:space="0" w:color="auto"/>
        <w:right w:val="none" w:sz="0" w:space="0" w:color="auto"/>
      </w:divBdr>
    </w:div>
    <w:div w:id="2098135671">
      <w:bodyDiv w:val="1"/>
      <w:marLeft w:val="0"/>
      <w:marRight w:val="0"/>
      <w:marTop w:val="0"/>
      <w:marBottom w:val="0"/>
      <w:divBdr>
        <w:top w:val="none" w:sz="0" w:space="0" w:color="auto"/>
        <w:left w:val="none" w:sz="0" w:space="0" w:color="auto"/>
        <w:bottom w:val="none" w:sz="0" w:space="0" w:color="auto"/>
        <w:right w:val="none" w:sz="0" w:space="0" w:color="auto"/>
      </w:divBdr>
    </w:div>
    <w:div w:id="21049580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emf"/><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hyperlink" Target="http://www.fourseasons.com/content/fourseasons/en/properties/singapore/dining/restaurants/one_ninety.html" TargetMode="External"/><Relationship Id="rId24" Type="http://schemas.openxmlformats.org/officeDocument/2006/relationships/image" Target="media/image16.jpeg"/><Relationship Id="rId25" Type="http://schemas.openxmlformats.org/officeDocument/2006/relationships/hyperlink" Target="http://www.fourseasons.com/content/fourseasons/en/properties/singapore/dining/restaurants/jiang_nan_chun.html" TargetMode="External"/><Relationship Id="rId26" Type="http://schemas.openxmlformats.org/officeDocument/2006/relationships/image" Target="media/image17.jpeg"/><Relationship Id="rId27" Type="http://schemas.openxmlformats.org/officeDocument/2006/relationships/hyperlink" Target="http://www.fourseasons.com/content/fourseasons/en/properties/singapore/dining/bar/one-ninety_bar_and_terraza_by_javier_de_las_muelas/bar_menu.html" TargetMode="External"/><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2.gi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gif"/><Relationship Id="rId19" Type="http://schemas.openxmlformats.org/officeDocument/2006/relationships/image" Target="media/image12.gif"/><Relationship Id="rId37" Type="http://schemas.openxmlformats.org/officeDocument/2006/relationships/fontTable" Target="fontTable.xml"/><Relationship Id="rId3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1668</Words>
  <Characters>9509</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savoury projects</Company>
  <LinksUpToDate>false</LinksUpToDate>
  <CharactersWithSpaces>11155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bennett</dc:creator>
  <cp:lastModifiedBy>Courtney Coats</cp:lastModifiedBy>
  <cp:revision>2</cp:revision>
  <cp:lastPrinted>2013-04-25T15:42:00Z</cp:lastPrinted>
  <dcterms:created xsi:type="dcterms:W3CDTF">2015-05-12T18:35:00Z</dcterms:created>
  <dcterms:modified xsi:type="dcterms:W3CDTF">2015-05-12T18:35:00Z</dcterms:modified>
</cp:coreProperties>
</file>